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مصنف عبد الرزاق — رقم الحديث: 9763</w:t>
        <w:br/>
      </w:r>
      <w:r>
        <w:rPr>
          <w:rtl w:val="1"/>
        </w:rPr>
        <w:t xml:space="preserve"> عن معمر، عن إبراهيم</w:t>
        <w:br/>
      </w:r>
      <w:r>
        <w:rPr>
          <w:color w:val="000000"/>
          <w:rtl w:val="1"/>
        </w:rPr>
        <w:t xml:space="preserve">وسئل عن جهاد النساء فقال:   </w:t>
      </w:r>
      <w:r>
        <w:rPr>
          <w:color w:val="000000"/>
          <w:rtl w:val="1"/>
        </w:rPr>
        <w:t xml:space="preserve">«كن يشهدن مع رسول الله ﷺ فيداوين الجرحى، ويسقينَ المُقاتِلة، ولم أسمع معه بامرأة قتلت،   </w:t>
      </w:r>
      <w:r>
        <w:rPr>
          <w:color w:val="FF0000"/>
          <w:rtl w:val="1"/>
        </w:rPr>
        <w:t xml:space="preserve">وقد قاتلن نساءُ قُريش يومَ اليرموك حين رَهَقهم جُموعُ الروم، حتى خالَطُوا عسكرَ المُسلمين، فضرب النساءُ يومَئذٍ بالسيوف في خِلافةِ عُمر رضي الله عنه». </w:t>
      </w:r>
    </w:p>
    <w:p>
      <w:pPr>
        <w:bidi w:val="1"/>
        <w:jc w:val="start"/>
      </w:pPr>
      <w:r>
        <w:rPr>
          <w:rtl w:val="1"/>
        </w:rPr>
        <w:t>درجة الحديث: رجاله ثقات</w:t>
      </w:r>
    </w:p>
    <w:p>
      <w:pPr>
        <w:bidi w:val="1"/>
        <w:jc w:val="start"/>
      </w:pPr>
      <w:r>
        <w:rPr>
          <w:rtl w:val="1"/>
        </w:rPr>
        <w:t>الشرح: الدلالة: مشاركة النساء في القتال - ما يباح فعله في الحرب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