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المستدرك — رقم الحديث: 4416 — ج: 5 — ص: 342</w:t>
        <w:br/>
      </w:r>
      <w:r>
        <w:rPr>
          <w:rtl w:val="1"/>
        </w:rPr>
        <w:t xml:space="preserve"> حدثَناه أبو بكر أحمد بن إسحاق، حدثنا إسماعيل بن إسحاق القاضي، حدثنا سليمان بن حَرْب، حدثنا مُبارك بن فَضَالة، حدثنا الحسن، عن أنس بن مالك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الْتَقى يومَ حُنين أهلُ مكة وأهلُ المدينة، واشتدَّ القتالُ، فولَّوا مُدبِرين،  </w:t>
      </w:r>
      <w:r>
        <w:rPr>
          <w:color w:val="FF0000"/>
          <w:rtl w:val="1"/>
        </w:rPr>
        <w:t xml:space="preserve">فندَبَ رسولُ الله ﷺ الأنصارَ، فقال: «يا معشرَ المسلمين، أنا رسولُ الله» فقالوا: إليك واللهِ جئنا، فنكَّسُوا رُؤوسهم، ثم قاتَلوا حتى فتحَ الله عليهم. </w:t>
      </w:r>
      <w:r>
        <w:rPr>
          <w:color w:val="000000"/>
          <w:rtl w:val="1"/>
        </w:rPr>
        <w:t xml:space="preserve">هذا حديثٌ صحيحُ الإسناد، ولم يُخرجاه.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صور من المعركة - غزوة هوازن ويوم حنين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