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7134 — ج: 16 — ص: 83</w:t>
        <w:br/>
      </w:r>
      <w:r>
        <w:rPr>
          <w:rtl w:val="1"/>
        </w:rPr>
        <w:t xml:space="preserve"> أخبرنا أحمد بن الحسين بن عبد الجبار الصوفي، حدثنا عبد الله بن الرومي، حدثنا النضر بن محمد، حدثنا عكرمة بن عمار، حدثني أبو زميل، عن مالك بن مرثد، عن أبيه، عن أبي ذر</w:t>
        <w:br/>
      </w:r>
      <w:r>
        <w:rPr>
          <w:color w:val="FF0000"/>
          <w:rtl w:val="1"/>
        </w:rPr>
        <w:t xml:space="preserve">قال: كنتُ رُبُعَ الإسلام، أَسلَمَ قَبلي ثلاثةٌ، وأنا الرَّابع،  </w:t>
      </w:r>
      <w:r>
        <w:rPr>
          <w:color w:val="FF0000"/>
          <w:rtl w:val="1"/>
        </w:rPr>
        <w:t xml:space="preserve">أَتيتُ نبيَّ الله ﷺ فقلتُ له: السَّلامُ عليكَ يا رسولَ الله، أَشهدُ أن لا إلهَ إلّا اللهُ، وأَشهدُ أنَّ محمّدًا عبدُه ورَسولُه،  </w:t>
      </w:r>
      <w:r>
        <w:rPr>
          <w:color w:val="FF0000"/>
          <w:rtl w:val="1"/>
        </w:rPr>
        <w:t xml:space="preserve">فرأَيتُ الاستِبشارَ في وَجهِ رسولِ الله ﷺ فقال: «مَن أَنت؟» فقلت: إنِّي جندُبٌ، رجلٌ مِن بني غِفار. </w:t>
      </w:r>
      <w:r>
        <w:rPr>
          <w:color w:val="FF0000"/>
          <w:rtl w:val="1"/>
        </w:rPr>
        <w:t xml:space="preserve">قال الشيخ: قولُ أَبي ذَرّ: كنتُ رابعَ الإسلام، أَرادَ مِن قَومِه، لأنَّ في ذلك الوقت أَسلَمَ الخَلقُ مِن قُريشٍ وغَيرِهم. </w:t>
      </w:r>
    </w:p>
    <w:p>
      <w:pPr>
        <w:bidi w:val="1"/>
        <w:jc w:val="start"/>
      </w:pPr>
      <w:r>
        <w:rPr>
          <w:rtl w:val="1"/>
        </w:rPr>
        <w:t>درجة الحديث: محتمل للتحسين</w:t>
      </w:r>
    </w:p>
    <w:p>
      <w:pPr>
        <w:bidi w:val="1"/>
        <w:jc w:val="start"/>
      </w:pPr>
      <w:r>
        <w:rPr>
          <w:rtl w:val="1"/>
        </w:rPr>
        <w:t>الشرح: الدلالة: الدعوة سرا وأوائل من أسلم معه عليه الصلاة والسلام - من البعثة إلى الهجرة</w:t>
      </w:r>
    </w:p>
    <w:p>
      <w:pPr>
        <w:bidi w:val="1"/>
        <w:jc w:val="start"/>
      </w:pPr>
      <w:r>
        <w:rPr>
          <w:rtl w:val="1"/>
        </w:rPr>
        <w:t>الشرح: الدلالة: إسلام أبي ذر الغفاري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