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الأطعمة-صحيح البخاري — رقم الحديث: 5441 — الرقم الفرعي: 2</w:t>
        <w:br/>
      </w:r>
      <w:r>
        <w:rPr>
          <w:rtl w:val="1"/>
        </w:rPr>
        <w:t xml:space="preserve"> حدَّثنا محمَّدُ بنُ الصَّبّاح، حدَّثنا إسماعيلُ بنُ زكريَّا، عن عاصمٍ، عن أبي عُثمانَ، عن أبي هُرَيرةَ - رضي الله عنه -:</w:t>
        <w:br/>
      </w:r>
      <w:r>
        <w:rPr>
          <w:color w:val="FF0000"/>
          <w:rtl w:val="1"/>
        </w:rPr>
        <w:t xml:space="preserve">قَسَمَ النبيُّ ﷺ بينَنا تَمرًا،  </w:t>
      </w:r>
      <w:r>
        <w:rPr>
          <w:color w:val="FF0000"/>
          <w:rtl w:val="1"/>
        </w:rPr>
        <w:t xml:space="preserve">فأصابني منه خمسٌ: أربعُ تَمَراتٍ وحَشَفةٌ،  </w:t>
      </w:r>
      <w:r>
        <w:rPr>
          <w:color w:val="000000"/>
          <w:rtl w:val="1"/>
        </w:rPr>
        <w:t xml:space="preserve">ثمَّ رأيتُ الحَشَفةَ هي أشدَّهُنَّ لِضِرْسِي 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