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الاستئذان-كتاب الأدب-سنن أبي داود — رقم الحديث: 5174 — الرقم الفرعي: 99 — الرقم الأصلي: 5174</w:t>
        <w:br/>
      </w:r>
      <w:r>
        <w:rPr>
          <w:rtl w:val="1"/>
        </w:rPr>
        <w:t xml:space="preserve"> حدثنا عثمان بن أبي شيبة ثنا جرير ح وثنا أبو بكر بن أبي شيبة ثنا حفص عن الأعمش عن طلحة عن هزيل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 </w:t>
      </w:r>
      <w:r>
        <w:rPr>
          <w:color w:val="000000"/>
          <w:rtl w:val="1"/>
        </w:rPr>
        <w:t xml:space="preserve">- قال عثمانُ: سعدٌ -  </w:t>
      </w:r>
      <w:r>
        <w:rPr>
          <w:color w:val="FF0000"/>
          <w:rtl w:val="1"/>
        </w:rPr>
        <w:t xml:space="preserve">فوقَفَ على بابِ النّبيِّ ﷺ يَستأذِنُ،  </w:t>
      </w:r>
      <w:r>
        <w:rPr>
          <w:color w:val="FF0000"/>
          <w:rtl w:val="1"/>
        </w:rPr>
        <w:t xml:space="preserve">فقامَ على الباب - قال عثمان: مُستقبِلَ الباب -  </w:t>
      </w:r>
      <w:r>
        <w:rPr>
          <w:color w:val="FF0000"/>
          <w:rtl w:val="1"/>
        </w:rPr>
        <w:t xml:space="preserve">فقال له النّبيُّ ﷺ: «هكَذا عنكَ، أو هكَذا، فإنّما الاستِئذَانُ منَ النَّظَر».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الاستئذان قبل دخول الدار أو النظر فيها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