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الأذان-كتاب الصلاة-سنن أبي داود — رقم الحديث: 503 — الرقم الفرعي: 99 — الرقم الأصلي: 503</w:t>
        <w:br/>
      </w:r>
      <w:r>
        <w:rPr>
          <w:rtl w:val="1"/>
        </w:rPr>
        <w:t xml:space="preserve"> حدثنا محمد بن بشار ثنا أبو عاصم ثنا ابن جريج أخبرني ابن عبد الملك بن أبي محذورة ملاحظة يعني عبد العزيز عن ابن محيريز عن أبي محذروة</w:t>
        <w:br/>
      </w:r>
      <w:r>
        <w:rPr>
          <w:color w:val="000000"/>
          <w:rtl w:val="1"/>
        </w:rPr>
        <w:t xml:space="preserve">قال: أَلقَى عليَّ رسولُ الله ﷺ التَّأذينَ هو بنَفْسِه  </w:t>
      </w:r>
      <w:r>
        <w:rPr>
          <w:color w:val="000000"/>
          <w:rtl w:val="1"/>
        </w:rPr>
        <w:t xml:space="preserve">فقال: «قُلْ: اللهُ أكبَرُ، الله أكبَرُ، الله أكبَرُ، الله أكبَرُ،  </w:t>
      </w:r>
      <w:r>
        <w:rPr>
          <w:color w:val="000000"/>
          <w:rtl w:val="1"/>
        </w:rPr>
        <w:t xml:space="preserve">أَشهدُ أن لا إلهَ إلّا الله، أَشهدُ أن لا إلهَ إلّا الله،  </w:t>
      </w:r>
      <w:r>
        <w:rPr>
          <w:color w:val="000000"/>
          <w:rtl w:val="1"/>
        </w:rPr>
        <w:t xml:space="preserve">أَشهدُ أنَّ محمَّدًا رسولُ الله، أشهدُ أنَّ محمَّدًا رسولُ الله،  </w:t>
      </w:r>
      <w:r>
        <w:rPr>
          <w:color w:val="FF0000"/>
          <w:rtl w:val="1"/>
        </w:rPr>
        <w:t xml:space="preserve">قال: «ثمَّ ارجِع فمُدَّ من صَوتكَ:  </w:t>
      </w:r>
      <w:r>
        <w:rPr>
          <w:color w:val="FF0000"/>
          <w:rtl w:val="1"/>
        </w:rPr>
        <w:t xml:space="preserve">أَشهدُ أن لا إلهَ إلّا الله، أَشهدُ أن لا إلهَ إلّا الله،  </w:t>
      </w:r>
      <w:r>
        <w:rPr>
          <w:color w:val="FF0000"/>
          <w:rtl w:val="1"/>
        </w:rPr>
        <w:t xml:space="preserve">أَشهدُ أنّ محمّدًا رسولُ الله، أَشهدُ أنّ محمَّدًا رسولُ الله،  </w:t>
      </w:r>
      <w:r>
        <w:rPr>
          <w:color w:val="000000"/>
          <w:rtl w:val="1"/>
        </w:rPr>
        <w:t xml:space="preserve">حيَّ على الصَّلاة، حيَّ على الصَّلاة،  </w:t>
      </w:r>
      <w:r>
        <w:rPr>
          <w:color w:val="000000"/>
          <w:rtl w:val="1"/>
        </w:rPr>
        <w:t xml:space="preserve">حيَّ على الفَلاح، حيَّ على الفَلاح،  </w:t>
      </w:r>
      <w:r>
        <w:rPr>
          <w:color w:val="000000"/>
          <w:rtl w:val="1"/>
        </w:rPr>
        <w:t xml:space="preserve">الله أكبَرُ، الله أكبَرُ،  </w:t>
      </w:r>
      <w:r>
        <w:rPr>
          <w:color w:val="000000"/>
          <w:rtl w:val="1"/>
        </w:rPr>
        <w:t xml:space="preserve">لا إلهَ إلّا الله».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الترجيع في الأذان - كيفية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