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1851 — الرقم الفرعي: 99 — الرقم الأصلي: 1851</w:t>
        <w:br/>
      </w:r>
      <w:r>
        <w:rPr>
          <w:rtl w:val="1"/>
        </w:rPr>
        <w:t xml:space="preserve"> حدثنا هشيم أخبرنا عوف عن زياد بن حُصين عن أبي العالية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لي رسولُ الله ﷺ غداةَ جَمْع: «هَلُمَّ القُطْ لي»  </w:t>
      </w:r>
      <w:r>
        <w:rPr>
          <w:color w:val="FF0000"/>
          <w:rtl w:val="1"/>
        </w:rPr>
        <w:t xml:space="preserve">فلَقَطتُ له حَصَياتٍ هُنَّ حصَى الخَذْف،  </w:t>
      </w:r>
      <w:r>
        <w:rPr>
          <w:color w:val="FF0000"/>
          <w:rtl w:val="1"/>
        </w:rPr>
        <w:t xml:space="preserve">فلمَّا وَضَعَهنَّ في يدِه، قال: «نَعم بأَمثالِ هؤلاءِ،  </w:t>
      </w:r>
      <w:r>
        <w:rPr>
          <w:color w:val="FF0000"/>
          <w:rtl w:val="1"/>
        </w:rPr>
        <w:t xml:space="preserve">وإيّاكُم والغُلُوَّ في الدِّين، فإنَّما هَلَكَ مَن كان قَبلَكم بالغُلوِّ في الدِّين».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في ليلة المزدلفة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