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18833 — الرقم الفرعي: 99 — الرقم الأصلي: 18833 — ج: 4 — ص: 315</w:t>
        <w:br/>
      </w:r>
      <w:r>
        <w:rPr>
          <w:rtl w:val="1"/>
        </w:rPr>
        <w:t xml:space="preserve"> حدثنا محمد بن جعفر ثنا شعبة عن مخارق عن طارق بن شهاب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قَدِم وفدُ بَجِيْلَةَ على رسولِ الله ﷺ ، فقال رسولُ الله ﷺ : «اكسُوا البَجَلِيِّين، وابدَؤوا بالأحْمَسِيِّينَ».  </w:t>
      </w:r>
      <w:r>
        <w:rPr>
          <w:color w:val="000000"/>
          <w:rtl w:val="1"/>
        </w:rPr>
        <w:t xml:space="preserve">قال: فتخلَّفَ رَجُلٌ من قَيس قال: حتَّى أَنظر ما يقولُ لهم رسولُ الله ﷺ ،  </w:t>
      </w:r>
      <w:r>
        <w:rPr>
          <w:color w:val="FF0000"/>
          <w:rtl w:val="1"/>
        </w:rPr>
        <w:t xml:space="preserve">قال: فدعا لهم رسولُ الله ﷺ خَمسَ مَرَّات: «اللّهمَّ صَلِّ عليهم» أو «اللّهمَّ بارِك فيهم». مُخارِق الذي يشكُّ.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حرصه ﷺ على مصالح أصحابه وقضاء حوائجهم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فضائل أصحابه ﷺ ومدحه ودعاؤه لهم - توقير أصحابه ﷺ ومعرفة حقوقهم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لهم بصلاة الله عليهم - دعاء النبي ﷺ لأصحابه خصوصًا ولأمته عمومًا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