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أن يحلف بغير الله-كتاب الكفارات-سنن ابن ماجة — رقم الحديث: 2097 — الرقم الفرعي: 99 — الرقم الأصلي: 2097</w:t>
        <w:br/>
      </w:r>
      <w:r>
        <w:rPr>
          <w:rtl w:val="1"/>
        </w:rPr>
        <w:t xml:space="preserve"> حدثنا عليّ بن محمد و الحسن بن عليّ الخلاّل قالا:ثنا يحيى بن آدم عن إسرائيل عن أبي إسحاق عن مصعب بن سعد عن سعد</w:t>
        <w:br/>
      </w:r>
      <w:r>
        <w:rPr>
          <w:color w:val="000000"/>
          <w:rtl w:val="1"/>
        </w:rPr>
        <w:t xml:space="preserve">قال: حَلَفتُ باللَّاتِ والعُزَّى، فقال رَسولُ اللَّهِ ﷺ:  </w:t>
      </w:r>
      <w:r>
        <w:rPr>
          <w:color w:val="FF0000"/>
          <w:rtl w:val="1"/>
        </w:rPr>
        <w:t xml:space="preserve">«قُل: لا إِلٰهَ إِلَّا اللَّهُ وَحدَه لا شَرِيكَ له، ثُمَّ انفُث عَن يَسارِكَ ثَلاثًا، وتَعَوَّذ، ولا تَعُد».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