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1717 — الرقم الفرعي: 99 — الرقم الأصلي: 1717</w:t>
        <w:br/>
      </w:r>
      <w:r>
        <w:rPr>
          <w:rtl w:val="1"/>
        </w:rPr>
        <w:t xml:space="preserve"> حدثنا سليمان بن عبد الرحمن الدمشقيّ ثنا محمد بن شعيب عن المغيرة بن زياد عن أبي الزبير المكّي أنه حدثه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رخَّصَ لنا رسولُ الله ﷺ في العصا والسَّوطِ والحَبْلِ وأَشباهِه، يَلتقِطُه الرَّجُل يَنتفِعُ به.  </w:t>
      </w:r>
      <w:r>
        <w:rPr>
          <w:color w:val="000000"/>
          <w:rtl w:val="1"/>
        </w:rPr>
        <w:t xml:space="preserve">قال أبو داود: رواه النُّعمانُ بن عبدِ السّلام عن المُغيرةِ أَبي سَلَمةَ بإسنادِه،  </w:t>
      </w:r>
      <w:r>
        <w:rPr>
          <w:color w:val="000000"/>
          <w:rtl w:val="1"/>
        </w:rPr>
        <w:t xml:space="preserve">ورواهُ شَبابةُ عن مُغيرةَ بن مُسلِم، عن أَبي الزُّبير عن جابر، قال: كانوا. لم يَذكُر النّبيَّ ﷺ.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