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حقوق المال-كتاب الزكاة-سنن أبي داود — رقم الحديث: 1661 — الرقم الفرعي: 99 — الرقم الأصلي: 1661</w:t>
        <w:br/>
      </w:r>
      <w:r>
        <w:rPr>
          <w:rtl w:val="1"/>
        </w:rPr>
        <w:t xml:space="preserve"> حدثنا يحيى بن خلف ثنا أبو عاصم عن ابن جريج قال:قال أبو الزبير سمعت عبيد بن عمير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رجُل: يا رسولَ الله، ما حقُّ الإبل؟ فذكرَ نحوَه.  </w:t>
      </w:r>
      <w:r>
        <w:rPr>
          <w:color w:val="FF0000"/>
          <w:rtl w:val="1"/>
        </w:rPr>
        <w:t xml:space="preserve">زاد: «وإعارةُ دَلْوِها».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إعارة الدواب - أنواع المعار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