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الذهب للنساء-كتاب الخاتم-سنن أبي داود — رقم الحديث: 4235 — الرقم الفرعي: 99 — الرقم الأصلي: 4235</w:t>
        <w:br/>
      </w:r>
      <w:r>
        <w:rPr>
          <w:rtl w:val="1"/>
        </w:rPr>
        <w:t xml:space="preserve"> حدثنا ابن نفيل ثنا محمد بن سلمة عن محمد بن إسحاق قال:حدثني يحيى بن عباد عن أبيه عباد بن عبد الله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قدِمَتْ على النَّبيِّ ﷺ حِلْيةٌ مِنْ عندِ النَّجاشيِّ أهداها له، فيها خاتَمٌ مِن ذهبٍ، فيهِ فَصٌّ حَبَشِيٌّ،  </w:t>
      </w:r>
      <w:r>
        <w:rPr>
          <w:color w:val="000000"/>
          <w:rtl w:val="1"/>
        </w:rPr>
        <w:t xml:space="preserve">قالت: فأخذه رسولُ الله ﷺ بعُودٍ مُعرِضًا عنه، أو ببَعضِ أصابِعه،  </w:t>
      </w:r>
      <w:r>
        <w:rPr>
          <w:color w:val="FF0000"/>
          <w:rtl w:val="1"/>
        </w:rPr>
        <w:t xml:space="preserve">ثم دعا أُمامةَ بنتَ أبي العاص - ابنةَ ابنَتِه زَينب - فقال: «تحلَّي بهذا يا بُنيَّة».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ما ورد في العجم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التمتع بالمال الحلال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