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،كيف التلبية؟-أول كتاب المناسك-سنن أبي داود — رقم الحديث: 1814 — الرقم الفرعي: 99 — الرقم الأصلي: 1814</w:t>
        <w:br/>
      </w:r>
      <w:r>
        <w:rPr>
          <w:rtl w:val="1"/>
        </w:rPr>
        <w:t xml:space="preserve"> حدثنا القعنبيّ عن مالك عن عبد الله بن أبي بكر بن محمد بن عمرو بن حزم عن عبد الملك بن أبي بكر بن عبد الرحمن بن الحارث بن هشام عن خلاّد بن السّائب الأنصاريّ عن أبيه أنّ رسول الله صلى الله عليه وسلم</w:t>
        <w:br/>
      </w:r>
      <w:r>
        <w:rPr>
          <w:color w:val="FF0000"/>
          <w:rtl w:val="1"/>
        </w:rPr>
        <w:t xml:space="preserve">قال: «أتاني جِبريلُ عليه السلام فأمرني أن آمر أصحابي ومَن معي أن يرفعَوا أصواتَهُم بالإهلالِ» أو قال «بالتلبيةِ» يُريدُ أحدهما. </w:t>
      </w:r>
    </w:p>
    <w:p>
      <w:pPr>
        <w:bidi w:val="1"/>
        <w:jc w:val="start"/>
      </w:pPr>
      <w:r>
        <w:rPr>
          <w:rtl w:val="1"/>
        </w:rPr>
        <w:t>درجة الحديث: صحيح</w:t>
      </w:r>
    </w:p>
    <w:p>
      <w:pPr>
        <w:bidi w:val="1"/>
        <w:jc w:val="start"/>
      </w:pPr>
      <w:r>
        <w:rPr>
          <w:rtl w:val="1"/>
        </w:rPr>
        <w:t>الشرح: الدلالة: وظائف الملائكة المتعلقة بالنبوة والرسالة ووظيفة جبريل - وظائف الملائكة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فضل التلبية - التلبية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