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الواجب على مَن أوجب على نفسه نذراً فعجز عنه-كتاب الأيمان والنذور-سنن النسائي — رقم الحديث: 3852 — الرقم الفرعي: 99 — الرقم الأصلي: 3852</w:t>
        <w:br/>
      </w:r>
      <w:r>
        <w:rPr>
          <w:rtl w:val="1"/>
        </w:rPr>
        <w:t xml:space="preserve"> أخبرنا إسحاق بن إبراهيم قال:أنبأنا حماد بن مسعدة عن حميد عن ثابت عن أنس</w:t>
        <w:br/>
      </w:r>
      <w:r>
        <w:rPr>
          <w:color w:val="FF0000"/>
          <w:rtl w:val="1"/>
        </w:rPr>
        <w:t xml:space="preserve">قال: رَأَى النَّبِيُّ ﷺ رَجُلًا يُهادَى بَينَ رَجُلَينِ، فقال: «ما هذا؟» قالوا: نَذَرَ أَن يَمشِيَ إِلى بَيتِ اللَّهِ، قال: «إِنَّ اللَّهَ غَنِيٌّ عن تَعذِيبِ هذا نَفسَه، مُرهُ فَليَركَب».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