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من أدعية الإجابة-كتاب الدعوات-سنن الترمذي — رقم الحديث: 3580 — الرقم الفرعي: 99 — الرقم الأصلي: 3576</w:t>
        <w:br/>
      </w:r>
      <w:r>
        <w:rPr>
          <w:rtl w:val="1"/>
        </w:rPr>
        <w:t xml:space="preserve"> حدثنا أبو الوليد الدمشقيّ،أحمد بن عبد الرحمن بن بكّار أخبرنا الوليد بن مسلم حدثني عُفير بن معدان أنه سمع أبا دوس اليَحصُبيّ يحدث عن ابن عائذ اليَحصُبيّ عن عمارة بن زَعكَرة قال:سمعت رسول الله صلى الله عليه وسلم</w:t>
        <w:br/>
      </w:r>
      <w:r>
        <w:rPr>
          <w:color w:val="FF0000"/>
          <w:rtl w:val="1"/>
        </w:rPr>
        <w:t xml:space="preserve">يَقولُ: «إنَّ اللهَ عز وجل يَقولُ: إنَّ عَبْدي كُلَّ عَبْدي الَّذِي يَذْكُرني وهو ‌مُلاقٍ قِرْنهُ» يَعْني: عِنْدَ الْقِتالِ. </w:t>
      </w:r>
    </w:p>
    <w:p>
      <w:pPr>
        <w:bidi w:val="1"/>
        <w:jc w:val="start"/>
      </w:pPr>
      <w:r>
        <w:rPr>
          <w:rtl w:val="1"/>
        </w:rPr>
        <w:t xml:space="preserve">درجة الحديث: إسناده ضعيف </w:t>
      </w:r>
    </w:p>
    <w:p>
      <w:pPr>
        <w:bidi w:val="1"/>
        <w:jc w:val="start"/>
      </w:pPr>
      <w:r>
        <w:rPr>
          <w:rtl w:val="1"/>
        </w:rPr>
        <w:t>الشرح: الدلالة: مراتب الطاعات - الطاعات</w:t>
      </w:r>
    </w:p>
    <w:p>
      <w:pPr>
        <w:bidi w:val="1"/>
        <w:jc w:val="start"/>
      </w:pPr>
      <w:r>
        <w:rPr>
          <w:rtl w:val="1"/>
        </w:rPr>
        <w:t>الشرح: الدلالة: أدعية الاستعانة بالله سبحانه تعالى.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الحديث القدسي - أنواع الحديث بحسب من يضاف إليه</w:t>
      </w:r>
    </w:p>
    <w:p>
      <w:pPr>
        <w:bidi w:val="1"/>
        <w:jc w:val="start"/>
      </w:pPr>
      <w:r>
        <w:rPr>
          <w:rtl w:val="1"/>
        </w:rPr>
        <w:t>الشرح: الدلالة: القوي - الحسن</w:t>
      </w:r>
    </w:p>
    <w:p>
      <w:pPr>
        <w:bidi w:val="1"/>
        <w:jc w:val="start"/>
      </w:pPr>
      <w:r>
        <w:rPr>
          <w:rtl w:val="1"/>
        </w:rPr>
        <w:t>الشرح: الدلالة: ليس بالقوي. - الضعيف</w:t>
      </w:r>
    </w:p>
    <w:p>
      <w:pPr>
        <w:bidi w:val="1"/>
        <w:jc w:val="start"/>
      </w:pPr>
      <w:r>
        <w:rPr>
          <w:rtl w:val="1"/>
        </w:rPr>
        <w:t>الشرح: الدلالة: توضيح المفهوم - الأساليب التعليمية</w:t>
      </w:r>
    </w:p>
    <w:p>
      <w:pPr>
        <w:bidi w:val="1"/>
        <w:jc w:val="start"/>
      </w:pPr>
      <w:r>
        <w:rPr>
          <w:rtl w:val="1"/>
        </w:rPr>
        <w:t>الشرح: الدلالة: أذكار الجهاد و أدعيته - الذكر والدعاء في الجهاد والسفر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