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الاستغفار-كتاب الصلاة-سنن أبي داود — رقم الحديث: 1521 — الرقم الفرعي: 99 — الرقم الأصلي: 1521</w:t>
        <w:br/>
      </w:r>
      <w:r>
        <w:rPr>
          <w:rtl w:val="1"/>
        </w:rPr>
        <w:t xml:space="preserve"> حدثنا مُسدد ثنا أبو عَوانة عن عثمان بن المغيرة الثقفيّ عن عليّ بن ربيعة الأسديّ عن أسماء بن الحكم الفزاريّ</w:t>
        <w:br/>
      </w:r>
      <w:r>
        <w:rPr>
          <w:color w:val="FF0000"/>
          <w:rtl w:val="1"/>
        </w:rPr>
        <w:t xml:space="preserve">قال: سمعتُ عليًّا يقول:  </w:t>
      </w:r>
      <w:r>
        <w:rPr>
          <w:color w:val="FF0000"/>
          <w:rtl w:val="1"/>
        </w:rPr>
        <w:t xml:space="preserve">كنتُ رجلًا إذا سمعتُ مِن رسول الله ﷺ حديثًا نَفَعني الله منه بما شاء أن ينفعني،  </w:t>
      </w:r>
      <w:r>
        <w:rPr>
          <w:color w:val="FF0000"/>
          <w:rtl w:val="1"/>
        </w:rPr>
        <w:t xml:space="preserve">وإذا حدَّثني أحدٌ من أصحابه استحلفتُه، فإذا حَلَفَ لي صدّقتُه،  </w:t>
      </w:r>
      <w:r>
        <w:rPr>
          <w:color w:val="FF0000"/>
          <w:rtl w:val="1"/>
        </w:rPr>
        <w:t xml:space="preserve">قال: وحدَّثني أبو بكر، وصَدَقَ أبو بكر،  </w:t>
      </w:r>
      <w:r>
        <w:rPr>
          <w:color w:val="000000"/>
          <w:rtl w:val="1"/>
        </w:rPr>
        <w:t xml:space="preserve">أنه قال: سمعتُ رسول الله ﷺ يقول:  </w:t>
      </w:r>
      <w:r>
        <w:rPr>
          <w:color w:val="FF0000"/>
          <w:rtl w:val="1"/>
        </w:rPr>
        <w:t xml:space="preserve">«ما مِنْ عَبدٍ يُذْنِبُ ذنبًا فيُحسنُ الطهُورَ، ثم يقومُ فيصلي ركعتين، ثم يستغفِرُ الله إلا غفر الله له».  </w:t>
      </w:r>
      <w:r>
        <w:rPr>
          <w:color w:val="FF0000"/>
          <w:rtl w:val="1"/>
        </w:rPr>
        <w:t xml:space="preserve">ثم قرأ هذه الآية: {وَالَّذِينَ إِذَا فَعَلُوا فَاحِشَةً أَوْ ظَلَمُوا أَنْفُسَهُمْ ذَكَرُوا اللَّهَ فَاسْتَغْفَرُوا لِذُنُوبِهِمْ وَمَنْ يَغْفِرُ الذُّنُوبَ إِلَّا اللَّهُ وَلَمْ يُصِرُّوا عَلَى مَا فَعَلُوا وَهُمْ يَعْلَمُونَ} [آل عمران: ١٣٥].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الصدق في الرواية - قيم الصدق 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