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أسهم له سهماً-كتاب الجهاد-سنن أبي داود — رقم الحديث: 2736 — الرقم الفرعي: 99 — الرقم الأصلي: 2736</w:t>
        <w:br/>
      </w:r>
      <w:r>
        <w:rPr>
          <w:rtl w:val="1"/>
        </w:rPr>
        <w:t xml:space="preserve"> حدثنا محمد بن عيسى ثنا مجمع بن يعقوب بن مجمع بن يزيد الأنصاريّ قال:سمعت أبي يعقوب بن مجمع يذكر عن عمّه عبد الرحمن بن يزيد الأنصاريّ عن عمه مجمع بن جارية الأنصاريّ ملاحظة وكان أحد القرّاء الذين قرأوا القرآن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شهدْنا الحُديبيةَ مع رسولِ الله ﷺ،  </w:t>
      </w:r>
      <w:r>
        <w:rPr>
          <w:color w:val="000000"/>
          <w:rtl w:val="1"/>
        </w:rPr>
        <w:t xml:space="preserve">فلما انصرفْنا عنها إذا الناسُ يَهُزُونَ الأباعِرَ،  </w:t>
      </w:r>
      <w:r>
        <w:rPr>
          <w:color w:val="000000"/>
          <w:rtl w:val="1"/>
        </w:rPr>
        <w:t xml:space="preserve">فقالَ بعضُ الناسِ لبعضٍ: ما للناس؟ قالوا: أُوحِيَ إلى رسولِ الله ﷺ،  </w:t>
      </w:r>
      <w:r>
        <w:rPr>
          <w:color w:val="000000"/>
          <w:rtl w:val="1"/>
        </w:rPr>
        <w:t xml:space="preserve">فخرجْنا مع الناس نُوجِفُ، فوجدْنا النبيَّ ﷺ واقفاً على راحِلتِه عند كُراع الغَمِيمِ،  </w:t>
      </w:r>
      <w:r>
        <w:rPr>
          <w:color w:val="000000"/>
          <w:rtl w:val="1"/>
        </w:rPr>
        <w:t xml:space="preserve">فلما اجتمعَ عليه الناسُ قرأ عليهم: {إِنَّا فَتَحْنَا لَكَ فَتْحًا مُبِينًا} [الفتح: 1]  </w:t>
      </w:r>
      <w:r>
        <w:rPr>
          <w:color w:val="000000"/>
          <w:rtl w:val="1"/>
        </w:rPr>
        <w:t xml:space="preserve">فقالَ رجل: يا رسولَ الله، أفَتْحٌ هو؟ قال: «نعم، والذي نَفْسُ محَمَدٍ بيَدهِ إنّهُ لَفَتْحٌ»  </w:t>
      </w:r>
      <w:r>
        <w:rPr>
          <w:color w:val="FF0000"/>
          <w:rtl w:val="1"/>
        </w:rPr>
        <w:t xml:space="preserve">فقُسمتْ خيبرُ على أهل الحديبيةِ، فقسَمها رسولُ الله ﷺ على ثمانيةَ عشرَ سهماً، وكان الجيشُ ألفاً وخمس مئةٍ، فيهم ثلاثُ مئةِ فارسٍ، فأعطى الفارسَ سهمَين، وأعطى الراجِلَ سهماً.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مرتبة الشك والوهم - مراتب المعرفة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رواتب الجند وقيودهم - التجنيد</w:t>
      </w:r>
    </w:p>
    <w:p>
      <w:pPr>
        <w:bidi w:val="1"/>
        <w:jc w:val="start"/>
      </w:pPr>
      <w:r>
        <w:rPr>
          <w:rtl w:val="1"/>
        </w:rPr>
        <w:t>الشرح: الدلالة: أعداد الجند. - التجنيد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العلوم العسكرية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