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عيش النبيّ صلى الله عليه وسلم-كتاب الرقاق-صحيح البخاري — رقم الحديث: 6456 — الرقم الفرعي: 99 — الرقم الأصلي: 6456</w:t>
        <w:br/>
      </w:r>
      <w:r>
        <w:rPr>
          <w:rtl w:val="1"/>
        </w:rPr>
        <w:t xml:space="preserve"> حدثني أحمد بن رجاء حدثنا النّضر عن هشام قال:أخبرني أبي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فِراشُ رسول الله ﷺ من أدَمٍ، وحَشْوُه من لِيفٍ.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قيمة التواضع في أثاث البيت - قيم التواضع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فراشه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