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السواك يوم الجمعة-كتاب الصلاة-صحيح البخاري — رقم الحديث: 887 — الرقم الفرعي: 99 — الرقم الأصلي: 887</w:t>
        <w:br/>
      </w:r>
      <w:r>
        <w:rPr>
          <w:rtl w:val="1"/>
        </w:rPr>
        <w:t xml:space="preserve"> حدثنا عبد الله بن يوسف قال: أخبرنا مالك عن أبي الزِناد عن الأعرج عن أبي هريرة رضي الله عنه أنّ رسول الله صلى الله عليه وسلم</w:t>
        <w:br/>
      </w:r>
      <w:r>
        <w:rPr>
          <w:color w:val="FF0000"/>
          <w:rtl w:val="1"/>
        </w:rPr>
        <w:t xml:space="preserve">قال: «لولا أنْ أشُقَّ على أُمَّتي - أو على النّاسِ - لأمَرْتُهم بالسِّواكِ مع كلِّ صلاةٍ».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ثالثًا: قيمة نظافة الفم والأسنان - نظافة البدن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p>
      <w:pPr>
        <w:bidi w:val="1"/>
        <w:jc w:val="start"/>
      </w:pPr>
      <w:r>
        <w:rPr>
          <w:rtl w:val="1"/>
        </w:rPr>
        <w:t xml:space="preserve">الشرح: الدلالة: المعارف والعلوم المتعلقة بالبيئة والسلامة العامة - المعارف والعلوم التي كان يعلمها النبي ﷺ 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