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شرب الأعلى إلى الكعبين-كتاب الشرب-صحيح البخاري — رقم الحديث: 2362 — الرقم الفرعي: 99 — الرقم الأصلي: 2362</w:t>
        <w:br/>
      </w:r>
      <w:r>
        <w:rPr>
          <w:rtl w:val="1"/>
        </w:rPr>
        <w:t xml:space="preserve"> حدثنا محمد أخبرنا مخلد قال:أخبرني ابن جريج قال:حدثني ابن شهاب عن عروة بن الزبير</w:t>
        <w:br/>
      </w:r>
      <w:r>
        <w:rPr>
          <w:color w:val="000000"/>
          <w:rtl w:val="1"/>
        </w:rPr>
        <w:t xml:space="preserve">أنَّه حَدَّثَه:  </w:t>
      </w:r>
      <w:r>
        <w:rPr>
          <w:color w:val="000000"/>
          <w:rtl w:val="1"/>
        </w:rPr>
        <w:t xml:space="preserve">أنَّ رجلًا مِن الأنصارِ خاصَمَ الزُّبَيرَ في شِرَاجٍ مِنَ الحَرّةِ يَسْقي بها النَّخْلَ،  </w:t>
      </w:r>
      <w:r>
        <w:rPr>
          <w:color w:val="FF0000"/>
          <w:rtl w:val="1"/>
        </w:rPr>
        <w:t xml:space="preserve">فقال رسولُ الله ﷺ: «اسقِ يا زُبَيرُ - فأمَرَه بالمعروفِ - ثمَّ أَرسِلْ إلى جارِكَ»  </w:t>
      </w:r>
      <w:r>
        <w:rPr>
          <w:color w:val="000000"/>
          <w:rtl w:val="1"/>
        </w:rPr>
        <w:t xml:space="preserve">فقال الأنصاريُّ: آنْ كانَ ابنَ عَمَّتِكَ؟  </w:t>
      </w:r>
      <w:r>
        <w:rPr>
          <w:color w:val="FF0000"/>
          <w:rtl w:val="1"/>
        </w:rPr>
        <w:t xml:space="preserve">فتَلَوَّنَ وجهُ رسولِ الله ﷺ، ثمَّ قال: «اسْقِ، ثمَّ احبِسْ حتَّى يَرجِعَ الماءُ إلى الجَدْرِ» واستَوْعَى له حَقَّه،  </w:t>
      </w:r>
      <w:r>
        <w:rPr>
          <w:color w:val="000000"/>
          <w:rtl w:val="1"/>
        </w:rPr>
        <w:t xml:space="preserve">فقال الزُّبَيرُ: والله إنَّ هذه الآيةَ أُنزِلَتْ في ذلكَ: ﴿فَلَا وَرَبِّكَ لَا يُؤْمِنُونَ حَتَّى يُحَكِّمُوكَ فِيمَا شَجَرَ بَيْنَهُمْ﴾ [النساء: 65]. </w:t>
      </w:r>
      <w:r>
        <w:rPr>
          <w:color w:val="000000"/>
          <w:rtl w:val="1"/>
        </w:rPr>
        <w:t xml:space="preserve">قال لي ابنُ شِهَابٍ: فقَدَّرَتِ الأنصارُ والنّاسُ قولَ النّبيِّ ﷺ: «اسقِ ثمَّ احبِسْ حتَّى يَرجِعَ إلى الجَدْرِ» وكان ذلكَ إلى الكَعْبينِ.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عدله ﷺ بين أصحابه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