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22795 — الرقم الفرعي: 99 — الرقم الأصلي: 22795</w:t>
        <w:br/>
      </w:r>
      <w:r>
        <w:rPr>
          <w:rtl w:val="1"/>
        </w:rPr>
        <w:t xml:space="preserve"> حدثنا عبد الله بن سالم الكوفيّ المفلوج ملاحظة وكان ثقة ثنا عبيد بن الأسود عن القاسم بن الوليد عن أبي صادق عن ربيعة بن ناجد عن عبادة بن الصامت أنّ النبيّ صلى الله عليه وسلم</w:t>
        <w:br/>
      </w:r>
      <w:r>
        <w:rPr>
          <w:color w:val="FF0000"/>
          <w:rtl w:val="1"/>
        </w:rPr>
        <w:t xml:space="preserve">أنَّ النبيَّ ﷺ كانَ يأخذُ الوَبَرةَ مِن جَنبِ البَعير مِن المَغنَم، ثم يقول: «ما لِي فيه إلّا مِثل ما لِأَحَدِكُم مِنه،  </w:t>
      </w:r>
      <w:r>
        <w:rPr>
          <w:color w:val="FF0000"/>
          <w:rtl w:val="1"/>
        </w:rPr>
        <w:t xml:space="preserve">إيَّاكُم والغُلُول، فإنَّ الغُلُول خِزي على صاحِبِه يَومَ القِيامَة، أَدُّوا الخَيطَ والمَخِيط، وما فَوقَ ذٰلك،  </w:t>
      </w:r>
      <w:r>
        <w:rPr>
          <w:color w:val="000000"/>
          <w:rtl w:val="1"/>
        </w:rPr>
        <w:t xml:space="preserve">وجَاهِدُوا في سَبِيلِ الله القَريبَ والبَعيد في الحَضَرِ والسَّفَر، فإنَّ الجِهادَ بابٌ مِن أَبوابِ الجَنَّة، إنَّه لَيُنجِّي اللهُ به مِن الهمِّ والغَمِّ، وأَقِيموا حُدُودَ اللهِ في القَرِيب والبَعيد، ولا تَأخذْكم في الله لومة لائم». </w:t>
      </w:r>
      <w:r>
        <w:rPr>
          <w:color w:val="000000"/>
          <w:rtl w:val="1"/>
        </w:rPr>
        <w:t xml:space="preserve"> </w:t>
      </w:r>
    </w:p>
    <w:p>
      <w:pPr>
        <w:bidi w:val="1"/>
        <w:jc w:val="start"/>
      </w:pPr>
      <w:r>
        <w:rPr>
          <w:rtl w:val="1"/>
        </w:rPr>
        <w:t>درجة الحديث: حسن</w:t>
      </w:r>
    </w:p>
    <w:p>
      <w:pPr>
        <w:bidi w:val="1"/>
        <w:jc w:val="start"/>
      </w:pPr>
      <w:r>
        <w:rPr>
          <w:rtl w:val="1"/>
        </w:rPr>
        <w:t>الشرح: الدلالة: الغلول - الغنائم والأسلاب والخمس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