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الصلاة على الحصير-كتاب الصلاة-سنن أبي داود — رقم الحديث: 659 — الرقم الفرعي: 99 — الرقم الأصلي: 659</w:t>
        <w:br/>
      </w:r>
      <w:r>
        <w:rPr>
          <w:rtl w:val="1"/>
        </w:rPr>
        <w:t xml:space="preserve"> حدثنا عبيدالله بن عمر بن ميسرة و عثمان بن أبي شيبة ملاحظة بمعنى الإسناد والحديث قالا:ثنا أبو أحمد الزبيريّ عن يونس بن الحرث عن أبي عون عن أبيه عن المغيرة بن شعبة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يُصلِّي على الحَصيرِ والفَروةِ المدبوغة.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الفراء - المادة التي يصنع منها اللباس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