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9569 — الرقم الفرعي: 99 — الرقم الأصلي: 9569</w:t>
        <w:br/>
      </w:r>
      <w:r>
        <w:rPr>
          <w:rtl w:val="1"/>
        </w:rPr>
        <w:t xml:space="preserve"> حدثنا يحيى بن سعيد عن عبيدالله قال:حدثني سعيد بن أبي سعيد عن أبي هريرة قال:قال النبيّ صلى الله عليه وسلم</w:t>
        <w:br/>
      </w:r>
      <w:r>
        <w:rPr>
          <w:color w:val="FF0000"/>
          <w:rtl w:val="1"/>
        </w:rPr>
        <w:t xml:space="preserve">«إيّاكُم والظُّلم، فإنَّ الظُّلمَ، ظُلُماتٌ عندَ الله يومَ القِيامة،  </w:t>
      </w:r>
      <w:r>
        <w:rPr>
          <w:color w:val="000000"/>
          <w:rtl w:val="1"/>
        </w:rPr>
        <w:t xml:space="preserve">وإيّاكُم والفُحْشَ، فإنَّ الله لا يُحبُّ الفُحشَ والتَّفحُّش،  </w:t>
      </w:r>
      <w:r>
        <w:rPr>
          <w:color w:val="000000"/>
          <w:rtl w:val="1"/>
        </w:rPr>
        <w:t xml:space="preserve">وإيّاكُم والشُّحَّ، فإنّه دعا مَن قَبلَكُم فاستَحلُّوا مَحارِمَهم، وسَفَكُوا دِماءَهم، وقطَّعوا أَرحامَهم».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حال الظالمين في المحشر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