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خيبر-كتاب المغازي-صحيح البخاري — رقم الحديث: 4238 — الرقم الفرعي: 99 — الرقم الأصلي: 4238</w:t>
        <w:br/>
      </w:r>
      <w:r>
        <w:rPr>
          <w:rtl w:val="1"/>
        </w:rPr>
        <w:t xml:space="preserve"> ويذكر عن الزبيديّ عن الزّهريّ قال:أخبرني عَنبسة بن سعيد أنه سمع أبا هريرة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يُخبِرُ سعيدَ بنَ العاصي، قال: بَعَثَ رسولُ الله ﷺ أبانَ على سَرِيّةٍ منَ المدينةِ قِبَلَ نَجْدٍ،  </w:t>
      </w:r>
      <w:r>
        <w:rPr>
          <w:color w:val="000000"/>
          <w:rtl w:val="1"/>
        </w:rPr>
        <w:t xml:space="preserve">قال أبو هُرَيرةَ: فقَدِمَ أبانُ وأصحابُه على النبيِّ ﷺ بخَيْبرَ بعدَما افتَتَحَها، وإنَّ حُزْمَ خيلِهم لَلِيفٌ،  </w:t>
      </w:r>
      <w:r>
        <w:rPr>
          <w:color w:val="FF0000"/>
          <w:rtl w:val="1"/>
        </w:rPr>
        <w:t xml:space="preserve">قال أبو هريرةَ: قلتُ: يا رسولَ الله، لا تَقْسِمْ لهم، قال أبانُ: وأنتَ بهذا يا وَبْرُ تَحدَّرَ من رَأْسِ ضَالٍ.  </w:t>
      </w:r>
      <w:r>
        <w:rPr>
          <w:color w:val="FF0000"/>
          <w:rtl w:val="1"/>
        </w:rPr>
        <w:t xml:space="preserve">فقال النبيُّ ﷺ: «يا أبانُ، اجْلِسْ» فلم يَقْسِمْ لهم.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