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مناقب زيد بن حارثة-كتاب المناقب-صحيح البخاري — رقم الحديث: 3730 — الرقم الفرعي: 99 — الرقم الأصلي: 3730</w:t>
        <w:br/>
      </w:r>
      <w:r>
        <w:rPr>
          <w:rtl w:val="1"/>
        </w:rPr>
        <w:t xml:space="preserve"> حدثنا خالد بن مَخْلَد حدثنا سليمان قال:حدثني عبد الله بن دينار عن عبد الله بن عمر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بَعَثَ النبيُّ ﷺ بَعْثًا، وأمَّرَ عليهم أُسامةَ بنَ زيدٍ،  </w:t>
      </w:r>
      <w:r>
        <w:rPr>
          <w:color w:val="FF0000"/>
          <w:rtl w:val="1"/>
        </w:rPr>
        <w:t xml:space="preserve">فطَعَنَ بعضُ النّاسِ في إمارَتِه،  </w:t>
      </w:r>
      <w:r>
        <w:rPr>
          <w:color w:val="FF0000"/>
          <w:rtl w:val="1"/>
        </w:rPr>
        <w:t xml:space="preserve">فقال النبيُّ ﷺ: «إنْ تَطعُنوا في إمارَتِه، فقد كنتُم تَطعُنونَ في إمارةِ أبيه من قبلُ،  </w:t>
      </w:r>
      <w:r>
        <w:rPr>
          <w:color w:val="FF0000"/>
          <w:rtl w:val="1"/>
        </w:rPr>
        <w:t xml:space="preserve">وايْمُ اللهِ إنْ كان لَخَلِيقًا لِلإمارةِ،  </w:t>
      </w:r>
      <w:r>
        <w:rPr>
          <w:color w:val="FF0000"/>
          <w:rtl w:val="1"/>
        </w:rPr>
        <w:t xml:space="preserve">وإنْ كانَ لَمِنْ أحبِّ النّاسِ إليَّ، وإنَّ هذا لَمِنْ أحبِّ النّاسِ إليَّ بعدَه». </w:t>
      </w:r>
    </w:p>
    <w:p>
      <w:pPr>
        <w:bidi w:val="1"/>
        <w:jc w:val="start"/>
      </w:pPr>
      <w:r>
        <w:rPr>
          <w:rtl w:val="1"/>
        </w:rPr>
        <w:t>الشرح: الدلالة: بعث أسامة - أحداث السنة الحادية عشرة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قيمة محبة الآل والأصحاب - مظاهر قيم الأخوَّة والمحبّة</w:t>
      </w:r>
    </w:p>
    <w:p>
      <w:pPr>
        <w:bidi w:val="1"/>
        <w:jc w:val="start"/>
      </w:pPr>
      <w:r>
        <w:rPr>
          <w:rtl w:val="1"/>
        </w:rPr>
        <w:t>الشرح: الدلالة: الرتب العسكرية - الإشارات والرموز العسكرية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مؤهلات كفاءة وخبرة ميدانية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مؤهلات إيمانية و خلقية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إعداد القادة وتدريبهم - التدريب واللياقة البدنية</w:t>
      </w:r>
    </w:p>
    <w:p>
      <w:pPr>
        <w:bidi w:val="1"/>
        <w:jc w:val="start"/>
      </w:pPr>
      <w:r>
        <w:rPr>
          <w:rtl w:val="1"/>
        </w:rPr>
        <w:t>الشرح: الدلالة: قيمة تفويض السلطة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محبته ﷺ لأسامة بن زيد - توقير آله وذريته وزوجاته ومواليه ﷺ</w:t>
      </w:r>
    </w:p>
    <w:p>
      <w:pPr>
        <w:bidi w:val="1"/>
        <w:jc w:val="start"/>
      </w:pPr>
      <w:r>
        <w:rPr>
          <w:rtl w:val="1"/>
        </w:rPr>
        <w:t xml:space="preserve">الشرح: الدلالة: فضائل أصحابه ﷺ ومدحه ودعاؤه لهم - توقير أصحابه ﷺ ومعرفة حقوقهم </w:t>
      </w:r>
    </w:p>
    <w:p>
      <w:pPr>
        <w:bidi w:val="1"/>
        <w:jc w:val="start"/>
      </w:pPr>
      <w:r>
        <w:rPr>
          <w:rtl w:val="1"/>
        </w:rPr>
        <w:t>الشرح: الدلالة: السرايا والدوريات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