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واذكر في الكتاب مريم-كتاب الأنبياء-صحيح البخاري — رقم الحديث: 3445 — الرقم الفرعي: 99 — الرقم الأصلي: 3445</w:t>
        <w:br/>
      </w:r>
      <w:r>
        <w:rPr>
          <w:rtl w:val="1"/>
        </w:rPr>
        <w:t xml:space="preserve"> حدثنا الحُميديّ حدثنا سفيان قال:سمعت الزهريّ يقول:أخبرني عبيد الله بن عبد الله عن ابن عباس سمع عمر رضي الله عنه ملاحظة يقول على المنبر سمعت النبيّ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«لا تُطْرُوني كما أطرَتِ النَّصارَى ابنَ مريمَ،  </w:t>
      </w:r>
      <w:r>
        <w:rPr>
          <w:color w:val="FF0000"/>
          <w:rtl w:val="1"/>
        </w:rPr>
        <w:t xml:space="preserve">فإنَّما أنا عَبْدُه، فقولوا: عبدُ الله ورسولُه».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تزكية النفس - قيم التواضع </w:t>
      </w:r>
    </w:p>
    <w:p>
      <w:pPr>
        <w:bidi w:val="1"/>
        <w:jc w:val="start"/>
      </w:pPr>
      <w:r>
        <w:rPr>
          <w:rtl w:val="1"/>
        </w:rPr>
        <w:t xml:space="preserve">الشرح: الدلالة: التحذير من المبالغة في إطرائه ﷺ - التحذير من مخالفة أمره ﷺ والكذب عليه ... </w:t>
      </w:r>
    </w:p>
    <w:p>
      <w:pPr>
        <w:bidi w:val="1"/>
        <w:jc w:val="start"/>
      </w:pPr>
      <w:r>
        <w:rPr>
          <w:rtl w:val="1"/>
        </w:rPr>
        <w:t xml:space="preserve">الشرح: الدلالة: أمره ﷺ أصحابه بالاعتدال في مدحه والثناء عليه - تقوى النبي ﷺ وخوفه ربه ورجاؤه </w:t>
      </w:r>
    </w:p>
    <w:p>
      <w:pPr>
        <w:bidi w:val="1"/>
        <w:jc w:val="start"/>
      </w:pPr>
      <w:r>
        <w:rPr>
          <w:rtl w:val="1"/>
        </w:rPr>
        <w:t xml:space="preserve">الشرح: الدلالة: أدبه ﷺ في بيان منزلته من الله عز وجل - أدب النبي ﷺ مع ربه عز وجل 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