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سبق المُفْردون-كتاب الدعوات-سنن الترمذي — رقم الحديث: 3599 — الرقم الفرعي: 99 — الرقم الأصلي: 3594</w:t>
        <w:br/>
      </w:r>
      <w:r>
        <w:rPr>
          <w:rtl w:val="1"/>
        </w:rPr>
        <w:t xml:space="preserve"> حدثنا أبو كُريب حدثنا عبد الله بن نُمير عن موسى بن عبيدة عن محمد بن ثابت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«اللّهمَّ انفَعْني بما علَّمتني، وعلِّمنِي ما يَنفعُني، وزِدْني عِلمًا،  </w:t>
      </w:r>
      <w:r>
        <w:rPr>
          <w:color w:val="FF0000"/>
          <w:rtl w:val="1"/>
        </w:rPr>
        <w:t xml:space="preserve">والحمدُ للهِ على كلِّ حال،  </w:t>
      </w:r>
      <w:r>
        <w:rPr>
          <w:color w:val="FF0000"/>
          <w:rtl w:val="1"/>
        </w:rPr>
        <w:t xml:space="preserve">وأَعوذُ باللهِ من حالِ أَهلِ النَّار».  </w:t>
      </w:r>
      <w:r>
        <w:rPr>
          <w:color w:val="000000"/>
          <w:rtl w:val="1"/>
        </w:rPr>
        <w:t xml:space="preserve">هذا حديثٌ غريبٌ من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