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الغارة والبيات وقتل النساء والصبيان-كتاب الجهاد-سنن ابن ماجة — رقم الحديث: 2842 — الرقم الفرعي: 1 — الرقم الأصلي: 2842</w:t>
        <w:br/>
      </w:r>
      <w:r>
        <w:rPr>
          <w:rtl w:val="1"/>
        </w:rPr>
        <w:t xml:space="preserve"> حدثنا أبو بكر بن أبي شيبة ثنا وكيع عن سفيان عن أبي الزِّناد عن المُرقّع بن عبد الله بن صيفيّ عن حنظلة الكاتب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غَزَونا مع رسولِ الله ﷺ، فمرَرنا على امرأةٍ مَقتُولةٍ قد اجتمع عليها الناسُ، فأَفرَجوا له، فقال: «ما كانت هذه تُقاتِل فيمَن يُقاتل»  </w:t>
      </w:r>
      <w:r>
        <w:rPr>
          <w:color w:val="FF0000"/>
          <w:rtl w:val="1"/>
        </w:rPr>
        <w:t xml:space="preserve">ثمَّ قال لرجُلٍ: «انطَلِق إلى خالدِ بنِ الوليد، فقل له: إنَّ رسولَ الله ﷺ يأمرُك، يقول: لا تقتُلَنَّ ذُريّةً ولا عسيفًا».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عدم قتل الشيوخ والنساء والأطفال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طبيعة النساء - النساء</w:t>
      </w:r>
    </w:p>
    <w:p>
      <w:pPr>
        <w:bidi w:val="1"/>
        <w:jc w:val="start"/>
      </w:pPr>
      <w:r>
        <w:rPr>
          <w:rtl w:val="1"/>
        </w:rPr>
        <w:t xml:space="preserve">الشرح: الدلالة: وعظه ﷺ للصحابة وعظًا خاصًا - أمرُ النبيِّ ﷺ بالمعروفِ ونهيُه عن المُنكر </w:t>
      </w:r>
    </w:p>
    <w:p>
      <w:pPr>
        <w:bidi w:val="1"/>
        <w:jc w:val="start"/>
      </w:pPr>
      <w:r>
        <w:rPr>
          <w:rtl w:val="1"/>
        </w:rPr>
        <w:t xml:space="preserve">الشرح: الدلالة: رحمته ﷺ بالنساء والأطفال منهم - معاملة النبي ﷺ للكفار </w:t>
      </w:r>
    </w:p>
    <w:p>
      <w:pPr>
        <w:bidi w:val="1"/>
        <w:jc w:val="start"/>
      </w:pPr>
      <w:r>
        <w:rPr>
          <w:rtl w:val="1"/>
        </w:rPr>
        <w:t xml:space="preserve">الشرح: الدلالة: إنكاره ﷺ قتل النساء والصبيان في الغزو - جهاد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