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الجهاد-سنن النسائي — رقم الحديث: 3086 — الرقم الفرعي: 99 — الرقم الأصلي: 3086</w:t>
        <w:br/>
      </w:r>
      <w:r>
        <w:rPr>
          <w:rtl w:val="1"/>
        </w:rPr>
        <w:t xml:space="preserve"> أخبرنا محمد بن عليّ بن الحسن بن شقيق قال:أنبأنا أبي قال:أنبأنا الحسين بن واقد عن عمرو بن دينار عن عكرمة عن ابن عبّاس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عبدَ الرحمٰن بن عوف وأصحابًا له أَتَوا النبيَّ ﷺ بمَكَّةَ، فقالوا: يا رَسولَ الله، إنَّا كُنّا في عِزٍّ ونحنُ مُشرِكُون، فلمَّا آمَنّا صِرنا أَذِلَّةً.  </w:t>
      </w:r>
      <w:r>
        <w:rPr>
          <w:color w:val="FF0000"/>
          <w:rtl w:val="1"/>
        </w:rPr>
        <w:t xml:space="preserve">فقال: إنِّي أُمرتُ بالعَفو فلا تُقَاتِلُوا،  </w:t>
      </w:r>
      <w:r>
        <w:rPr>
          <w:color w:val="FF0000"/>
          <w:rtl w:val="1"/>
        </w:rPr>
        <w:t xml:space="preserve">فلمَّا حَوَّلَنا اللهُ إلى المَدِينة أُمِرنا بالقِتَال فكَفُّوا. فأَنزَلَ اللهُ عزّ وجلّ: ﴿أَلَمْ تَرَ إِلَى الَّذِينَ قِيلَ لَهُمْ كُفُّوا أَيْدِيَكُمْ وَأَقِيمُوا الصَّلَاةَ﴾ [النساء: 77].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