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لعن آكل الربا ومؤكله-كتاب المساقاة-صحيح مسلم — رقم الحديث: 1597 — الرقم الفرعي: 99 — الرقم الأصلي: 1597</w:t>
        <w:br/>
      </w:r>
      <w:r>
        <w:rPr>
          <w:rtl w:val="1"/>
        </w:rPr>
        <w:t xml:space="preserve"> حدثنا عثمان بن أبي شيبة و إسحاق بن إبراهيم ملاحظة واللفظ لعثمان،قال إسحاق:أخبرنا،وقال عثمان: حدثنا جرير عن مغيرة قال:سأل شِباك إبراهيم فحدثنا عن علقمة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لَعَنَ رسولُ الله ﷺ آكِلَ الرِّبا ومُؤكِلَه.  </w:t>
      </w:r>
      <w:r>
        <w:rPr>
          <w:color w:val="FF0000"/>
          <w:rtl w:val="1"/>
        </w:rPr>
        <w:t xml:space="preserve">قال: قلتُ: وكاتِبَه، وشاهِدَيه؟  </w:t>
      </w:r>
      <w:r>
        <w:rPr>
          <w:color w:val="FF0000"/>
          <w:rtl w:val="1"/>
        </w:rPr>
        <w:t xml:space="preserve">قال: إنّما نُحدِّثُ بما سَمِعْنا. </w:t>
      </w:r>
    </w:p>
    <w:p>
      <w:pPr>
        <w:bidi w:val="1"/>
        <w:jc w:val="start"/>
      </w:pPr>
      <w:r>
        <w:rPr>
          <w:rtl w:val="1"/>
        </w:rPr>
        <w:t>الشرح: الدلالة: أداء الحديث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الدِّقَّة عند الصحابة رضوان الله عليهم - الدِّقَّة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