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نزع السهم من البدن-كتاب الجهاد والسير-صحيح البخاري — رقم الحديث: 2884 — الرقم الفرعي: 99 — الرقم الأصلي: 2884</w:t>
        <w:br/>
      </w:r>
      <w:r>
        <w:rPr>
          <w:rtl w:val="1"/>
        </w:rPr>
        <w:t xml:space="preserve"> حدثنا محمد بن العلاء حدثنا أبو أسامة عن بريد بن عبد الله عن أبي بردة عن أبي موسى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رُمِيَ أبو عامرٍ في رُكْبتِه، فانتَهَيتُ إليه، فقال: انزِعْ هذا السَّهْمَ، فنَزَعْتُه، فنَزَا منه الماءُ، فدَخَلْتُ على النبيِّ ﷺ فأخبَرْتُه فقال: «اللهمَّ اغفِرْ لعُبَيدٍ أبي عامرٍ». </w:t>
      </w:r>
    </w:p>
    <w:p>
      <w:pPr>
        <w:bidi w:val="1"/>
        <w:jc w:val="start"/>
      </w:pPr>
      <w:r>
        <w:rPr>
          <w:rtl w:val="1"/>
        </w:rPr>
        <w:t>الشرح: الدلالة: الإسعاف والجراحة والتطبيب والتأهيل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مراتب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مناقب الشهداء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الاحترام المتبادل</w:t>
      </w:r>
    </w:p>
    <w:p>
      <w:pPr>
        <w:bidi w:val="1"/>
        <w:jc w:val="start"/>
      </w:pPr>
      <w:r>
        <w:rPr>
          <w:rtl w:val="1"/>
        </w:rPr>
        <w:t>الشرح: الدلالة: سرية أبي عامر الأشعري إلى أوطاس - أحداث السنة الثامنة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