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إجابة الحاكم الدعوة-كتاب الأحكام-صحيح البخاري — رقم الحديث: 7173 — الرقم الفرعي: 99 — الرقم الأصلي: 7173</w:t>
        <w:br/>
      </w:r>
      <w:r>
        <w:rPr>
          <w:rtl w:val="1"/>
        </w:rPr>
        <w:t xml:space="preserve"> حدثنا مُسَدّد حدثنا يحيى بن سعيد عن سفيان حدثني منصور عن أبي وائل عن أبي موسى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«فُكُّوا العانيَ،  </w:t>
      </w:r>
      <w:r>
        <w:rPr>
          <w:color w:val="FF0000"/>
          <w:rtl w:val="1"/>
        </w:rPr>
        <w:t xml:space="preserve">وأجِيبُوا الدّاعيَ». 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