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إذا جاءكم من ترضون دينه فزوّجوه-كتاب النكاح-سنن الترمذي — رقم الحديث: 1084 — الرقم الفرعي: 99 — الرقم الأصلي: 1084</w:t>
        <w:br/>
      </w:r>
      <w:r>
        <w:rPr>
          <w:rtl w:val="1"/>
        </w:rPr>
        <w:t xml:space="preserve"> حدثنا قتيبة حدثنا عبد الحميد بن سليمان عن ابن عجلان عن ابن وِثيمة النّصريّ عن أبي هريرة قال:قال رسول الله صلى الله عليه وسلم</w:t>
        <w:br/>
      </w:r>
      <w:r>
        <w:rPr>
          <w:color w:val="FF0000"/>
          <w:rtl w:val="1"/>
        </w:rPr>
        <w:t xml:space="preserve">«إذا خَطَبَ إليكُم مَن تَرضونَ دِينَه وخُلُقَه فزوِّجوه،  </w:t>
      </w:r>
      <w:r>
        <w:rPr>
          <w:color w:val="FF0000"/>
          <w:rtl w:val="1"/>
        </w:rPr>
        <w:t xml:space="preserve">إلّا تَفعَلوا تكن فِتنةٌ في الأرضِ وفسادٌ عَرِيض».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قيمة حسن اختيار الزوجين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مشكلات القيم - مشكلات اجتماعية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طلب الكفاءة وأنواعها - الكفاءة في عقد الزواج</w:t>
      </w:r>
    </w:p>
    <w:p>
      <w:pPr>
        <w:bidi w:val="1"/>
        <w:jc w:val="start"/>
      </w:pPr>
      <w:r>
        <w:rPr>
          <w:rtl w:val="1"/>
        </w:rPr>
        <w:t>الشرح: الدلالة: عدم رد الكفء - الكفاءة في عقد الزواج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