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أيّ الصدقة أفضل-كتاب الزكاة-صحيح البخاري — رقم الحديث: 1419 — الرقم الفرعي: 99 — الرقم الأصلي: 1419</w:t>
        <w:br/>
      </w:r>
      <w:r>
        <w:rPr>
          <w:rtl w:val="1"/>
        </w:rPr>
        <w:t xml:space="preserve"> حدثنا موسى بن إسماعيل حدثنا عبد الواحد حدثنا عمارة بن القعقاع حدثنا أبو زرعة حدثنا أبو هريرة رضي الله عنه</w:t>
        <w:br/>
      </w:r>
      <w:r>
        <w:rPr>
          <w:color w:val="000000"/>
          <w:rtl w:val="1"/>
        </w:rPr>
        <w:t xml:space="preserve">قال: جاءَ رجلٌ إلى النَّبيِّ ﷺ، فقالَ: يا رَسولَ الله، أيُّ الصَدَقَةِ أَعظُمُ أَجراً؟  </w:t>
      </w:r>
      <w:r>
        <w:rPr>
          <w:color w:val="FF0000"/>
          <w:rtl w:val="1"/>
        </w:rPr>
        <w:t xml:space="preserve">قال: أَن تَصَدَّقَ وأنتَ صَحيح شَحِيح، تَخشَى الفَقرَ، وتَأمَلُ الغِنَى، ولا تُمهلُ حَتَّى إذا بَلَغَت الحُلقُوم، قلت: لِفلان كَذَا ولِفُلان كَذَا، وَقَد كانَ لِفلان.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