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287 — الرقم الفرعي: 99 — الرقم الأصلي: 287</w:t>
        <w:br/>
      </w:r>
      <w:r>
        <w:rPr>
          <w:rtl w:val="1"/>
        </w:rPr>
        <w:t xml:space="preserve"> حدثنا أسماعيل ملاحظة مرّةً أُخرى أخبرنا سلمة بن عقيل عن محمد بن سيرين قال:نُبئتُ عن أبي العجفاء قال:سمعت عمر</w:t>
        <w:br/>
      </w:r>
      <w:r>
        <w:rPr>
          <w:color w:val="000000"/>
          <w:rtl w:val="1"/>
        </w:rPr>
        <w:t xml:space="preserve">يَقُولُ: أَلا لَا تُغْلُوا صُدُقَ النِّسَاءِ ... فَذَكَرَ الْحَدِيثَ. </w:t>
      </w:r>
      <w:r>
        <w:rPr>
          <w:color w:val="000000"/>
          <w:rtl w:val="1"/>
        </w:rPr>
        <w:t xml:space="preserve">قَالَ إِسْمَاعِيلُ: وَذَكَرَ أَيُّوبُ وَهِشَامٌ وَابْنُ عَوْنٍ، عَنْ مُحَمَّدٍ، عَنْ أَبِي الْعَجْفَاءِ، عَنْ عُمَرَ نَحْوًا مِنْ حَدِيثِ سَلَمَةَ، إِلَّا أَنَّهُمْ قَالُوا: لَمْ يَقُلْ مُحَمَّدٌ: نُبِّئْتُ عَنْ أَبِي الْعَجْفَاءِ.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