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كنس المسجد-كتاب الصلاة-سنن أبي داود — رقم الحديث: 461 — الرقم الفرعي: 99 — الرقم الأصلي: 461</w:t>
        <w:br/>
      </w:r>
      <w:r>
        <w:rPr>
          <w:rtl w:val="1"/>
        </w:rPr>
        <w:t xml:space="preserve"> حدثنا عبد الوهاب بن عبد الحكم الخزاز أخبرنا عبد المجيد بن عبد العزيز بن أبي رَوّاد عن ابن جريج عن المطلب بن عبد الله بن حَنطَب عن أنس بن مالك قال:قال رسول الله صلى الله عليه وسلم</w:t>
        <w:br/>
      </w:r>
      <w:r>
        <w:rPr>
          <w:color w:val="FF0000"/>
          <w:rtl w:val="1"/>
        </w:rPr>
        <w:t xml:space="preserve">«عُرِضَت عليَّ أُجورُ أمَّتي حتَّى القَذَاةُ يُخرِجُها الرجلُ من المَسجِدِ،  </w:t>
      </w:r>
      <w:r>
        <w:rPr>
          <w:color w:val="FF0000"/>
          <w:rtl w:val="1"/>
        </w:rPr>
        <w:t xml:space="preserve">وعُرِضَت علىَّ ذُنوبُ أُمَّتي فلم أَرَ ذَنباً أعظَمَ من سُورةٍ من القُرآنِ أو آيةِ أُوتيَها رجلٌ ثمَّ نَسِيَها». </w:t>
      </w:r>
    </w:p>
    <w:p>
      <w:pPr>
        <w:bidi w:val="1"/>
        <w:jc w:val="start"/>
      </w:pPr>
      <w:r>
        <w:rPr>
          <w:rtl w:val="1"/>
        </w:rPr>
        <w:t xml:space="preserve">درجة الحديث: إسناده ضعيف  / إسناده ضعيف </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التمييز بين الكبائر والصغائر - تقسيم المعاصي باعتبار مفاسدها</w:t>
      </w:r>
    </w:p>
    <w:p>
      <w:pPr>
        <w:bidi w:val="1"/>
        <w:jc w:val="start"/>
      </w:pPr>
      <w:r>
        <w:rPr>
          <w:rtl w:val="1"/>
        </w:rPr>
        <w:t>الشرح: الدلالة: نسيان القرآن - فضل حفظ القرآن وتعاهده</w:t>
      </w:r>
    </w:p>
    <w:p>
      <w:pPr>
        <w:bidi w:val="1"/>
        <w:jc w:val="start"/>
      </w:pPr>
      <w:r>
        <w:rPr>
          <w:rtl w:val="1"/>
        </w:rPr>
        <w:t>الشرح: الدلالة: مراتب الكبائر - الكبائر</w:t>
      </w:r>
    </w:p>
    <w:p>
      <w:pPr>
        <w:bidi w:val="1"/>
        <w:jc w:val="start"/>
      </w:pPr>
      <w:r>
        <w:rPr>
          <w:rtl w:val="1"/>
        </w:rPr>
        <w:t>الشرح: الدلالة: الاستظهار والحفظ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