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الغسل يوم الجمعة-كتاب الصلاة-صحيح البخاري — رقم الحديث: 878 — الرقم الفرعي: 99 — الرقم الأصلي: 878</w:t>
        <w:br/>
      </w:r>
      <w:r>
        <w:rPr>
          <w:rtl w:val="1"/>
        </w:rPr>
        <w:t xml:space="preserve"> حدثنا عبد الله بن محمد بن أسماء قال: أخبرنا جويرية عن مالك عن الزهريّ عن سالم بن عبد الله بن عمر عن ابن عمر رضي الله عنهما</w:t>
        <w:br/>
      </w:r>
      <w:r>
        <w:rPr>
          <w:color w:val="000000"/>
          <w:rtl w:val="1"/>
        </w:rPr>
        <w:t xml:space="preserve">أنَّ عمرَ بنَ الخطَّاب بينَما هو قائمٌ في الخُطْبةِ يومَ الجُمُعةِ،  </w:t>
      </w:r>
      <w:r>
        <w:rPr>
          <w:color w:val="FF0000"/>
          <w:rtl w:val="1"/>
        </w:rPr>
        <w:t xml:space="preserve">إذْ دَخَلَ رجلٌ منَ المهاجِرِينَ الأوَّلِينَ من أصحاب النبيِّ ﷺ، فناداه عمرُ: أيَّةُ ساعةٍ هذه؟ قال: إنّي شُغِلْتُ فلم أنْقَلِبْ إلى أهلي حتَّى سمعتُ التَّأْذِينَ، فلم أزِدْ على أنْ تَوضَّأْتُ، فقال: والوُضُوءُ أيضًا!  </w:t>
      </w:r>
      <w:r>
        <w:rPr>
          <w:color w:val="FF0000"/>
          <w:rtl w:val="1"/>
        </w:rPr>
        <w:t xml:space="preserve">وقد عَلِمْتَ أنَّ رسولَ الله ﷺ كان يأمُرُ بالغُسْلِ؟!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نظافة البدن - الحث على النظافة</w:t>
      </w:r>
    </w:p>
    <w:p>
      <w:pPr>
        <w:bidi w:val="1"/>
        <w:jc w:val="start"/>
      </w:pPr>
      <w:r>
        <w:rPr>
          <w:rtl w:val="1"/>
        </w:rPr>
        <w:t>الشرح: الدلالة: الغسل للجمعة - المأمور به في يوم الجمعة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الوضوء والاغتسال ونظافة الأعضاء - الطهارة والنظافة البدنية وسنن الفطرة</w:t>
      </w:r>
    </w:p>
    <w:p>
      <w:pPr>
        <w:bidi w:val="1"/>
        <w:jc w:val="start"/>
      </w:pPr>
      <w:r>
        <w:rPr>
          <w:rtl w:val="1"/>
        </w:rPr>
        <w:t>الشرح: الدلالة: الأمر بالغسل - الجمعة - أسباب الغسل</w:t>
      </w:r>
    </w:p>
    <w:p>
      <w:pPr>
        <w:bidi w:val="1"/>
        <w:jc w:val="start"/>
      </w:pPr>
      <w:r>
        <w:rPr>
          <w:rtl w:val="1"/>
        </w:rPr>
        <w:t>الشرح: الدلالة: كلام الخطيب مع بعض الحاضرين للحاجة والعكس - خطبة الجمعة</w:t>
      </w:r>
    </w:p>
    <w:p>
      <w:pPr>
        <w:bidi w:val="1"/>
        <w:jc w:val="start"/>
      </w:pPr>
      <w:r>
        <w:rPr>
          <w:rtl w:val="1"/>
        </w:rPr>
        <w:t>الشرح: الدلالة: قيم التوعية الصحية - القيم الصحية والبيئية</w:t>
      </w:r>
    </w:p>
    <w:p>
      <w:pPr>
        <w:bidi w:val="1"/>
        <w:jc w:val="start"/>
      </w:pPr>
      <w:r>
        <w:rPr>
          <w:rtl w:val="1"/>
        </w:rPr>
        <w:t>الشرح: الدلالة: أولاً: قيمة الغُسل - نظافة البدن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