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إسبال الإزار-كتاب اللباس-سنن أبي داود — رقم الحديث: 4089 — الرقم الفرعي: 99 — الرقم الأصلي: 4089</w:t>
        <w:br/>
      </w:r>
      <w:r>
        <w:rPr>
          <w:rtl w:val="1"/>
        </w:rPr>
        <w:t xml:space="preserve"> حدثنا هارون بن عبد الله ثنا أبو عامر ملاحظة يعني عبد الملك بن عمرو ثنا هشام بن سعد عن قيس بن بشر التغلبيّ قال:أخبرني أبي ملاحظة وكان جليساً لأبي الدرداء</w:t>
        <w:br/>
      </w:r>
      <w:r>
        <w:rPr>
          <w:color w:val="000000"/>
          <w:rtl w:val="1"/>
        </w:rPr>
        <w:t xml:space="preserve">قالَ: كان بدمشقَ رجل من أصحاب النبي ﷺ يقال له: ابن الحنظلية، وكان رجُلًا متوحِّدًا قلَّما يُجَالِسُ الناسَ، إنما هو صلاةٌ، فإذا فَرَغَ فإنما هو تسبيحٌ وتكبيرٌ حتى يأتيَ أهلَه،  </w:t>
      </w:r>
      <w:r>
        <w:rPr>
          <w:color w:val="000000"/>
          <w:rtl w:val="1"/>
        </w:rPr>
        <w:t xml:space="preserve">قال: فمرَّ بنا ونحنُ عندَ أبي الدَّرداء، فقال له أبو الدرداءِ: كلمةً تنفعُنا ولا تضُرُّك،  </w:t>
      </w:r>
      <w:r>
        <w:rPr>
          <w:color w:val="FF0000"/>
          <w:rtl w:val="1"/>
        </w:rPr>
        <w:t xml:space="preserve">قال: بعثَ رسولُ الله ﷺ سرِيةً، فقَدِمت، فجاء رجلٌ منهم، فجلس في المجلسِ الذي يَجْلِسُ فيه رسولُ الله ﷺ، فقال لرجُلٍ إلى جنْبه: لو رأيتَنا حينَ التقَينا نحنُ والعدوُّ فحملَ فلانٌ فَطَعَنَ فقال: خُذْها مني وأنا الغلامُ الغِفاريُّ، كيف ترى في قوله؟ قال: ما أُراه إلا قد بَطَلَ أجرُه، فَسَمعَ بذلك آخرُ، فقال: ما أُرى بذلك بأسًا، فتنازعا، حتى سمِعَ رسولُ الله ﷺ، فقال: «سُبحانَ الله! لا بأسَ أن يُؤجرَ ويُحمدَ».  </w:t>
      </w:r>
      <w:r>
        <w:rPr>
          <w:color w:val="000000"/>
          <w:rtl w:val="1"/>
        </w:rPr>
        <w:t xml:space="preserve">فرأيتُ أبا الدرداء سُرَّ بذلك، وجَعَلَ يرفعُ رأسَه إليه، ويقولُ: أنتَ سَمِعْتَ ذلك مِنْ رسولِ الله ﷺ؟ فيقولُ: نعم، فما زالَ يُعيدُ عليه حتى إني لأقوُلُ: ليَبْرُكنَّ على رُكبتيه.  </w:t>
      </w:r>
      <w:r>
        <w:rPr>
          <w:color w:val="FF0000"/>
          <w:rtl w:val="1"/>
        </w:rPr>
        <w:t xml:space="preserve">قال: فمرَّ بِنا يوماً آخرَ، فقال له أبو الدرداء: كلِمةً تنفعُنَا ولا تَضُرُّك، قال: قال لنا رسولُ الله ﷺ: «المُنْفِقُ على الخَيلِ كالبَاسِطِ يَدَه بالصَّدقَةِ لا يقْبِضُها». </w:t>
      </w:r>
      <w:r>
        <w:rPr>
          <w:color w:val="FF0000"/>
          <w:rtl w:val="1"/>
        </w:rPr>
        <w:t xml:space="preserve">ثم مرَّ بِنَا يومًا آخَرَ، فقال له أبو الدرداء: كلمةً تنفعُنا ولا تَضُرُّك، قال: قالَ لنا رسولُ الله ﷺ: «نِعْمَ الرَّجُلُ خُرَيمٌ الأسدِيُّ لولا طُولُ جُمَّته، وإسبَالُ إزاره». فبلغ ذلك خُريمًا، فعجِلَ فأخذَ شفرةً، فقطَع بها جُمَّتَه إلى أُذنيه، ورفع إزاره إلى أنصافِ سَاقَيْهِ. </w:t>
      </w:r>
      <w:r>
        <w:rPr>
          <w:color w:val="FF0000"/>
          <w:rtl w:val="1"/>
        </w:rPr>
        <w:t xml:space="preserve">ثم مرَّ بنا يومًا آخرَ، فقال له أبو الدرداء،: كلمةً تنفعُنَا ولا تضُرُّك، فقال: سمعتُ رسولَ الله ﷺ يقول: «إنكم قادِمُونَ على إخوانِكم، فأصْلِحُوا رِحَالكُم، وأصْلِحُوا لباسَكُم، حتى تكونوا كأنكم شامةٌ في الناسِ، فإن الله لا يُحب الفُحْشَ ولا التَّفَحُّشَ».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p>
      <w:pPr>
        <w:bidi w:val="1"/>
        <w:jc w:val="start"/>
      </w:pPr>
      <w:r>
        <w:rPr>
          <w:rtl w:val="1"/>
        </w:rPr>
        <w:t>الشرح: الدلالة: تطييب الثياب - زينة الثياب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نظافة الثياب - نظافة البيئة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