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النظر إلى المرأة إذا أراد أن يتزوّجها-كتاب النكاح-سنن ابن ماجة — رقم الحديث: 1864 — الرقم الفرعي: 99 — الرقم الأصلي: 1864</w:t>
        <w:br/>
      </w:r>
      <w:r>
        <w:rPr>
          <w:rtl w:val="1"/>
        </w:rPr>
        <w:t xml:space="preserve"> حدثنا أبو بكر بن أبي شيبة ثنا حفص بن غِياث عن حجّاج عن محمد بن سليمان عن عمّه سهل بن أبي حَثْمة عن محمد بن سلمة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خطبتُ امرأةً، فجعلتُ أَتخبأُ لها، حتّى نظرتُ إلَيها في نَخلٍ لها،  </w:t>
      </w:r>
      <w:r>
        <w:rPr>
          <w:color w:val="FF0000"/>
          <w:rtl w:val="1"/>
        </w:rPr>
        <w:t xml:space="preserve">فقِيل له: أَتفعَلُ هذا وأَنت صاحِبُ رَسُول الله ﷺ؟!  </w:t>
      </w:r>
      <w:r>
        <w:rPr>
          <w:color w:val="FF0000"/>
          <w:rtl w:val="1"/>
        </w:rPr>
        <w:t xml:space="preserve">فقال: سمعتُ رَسول اللهِ ﷺ يقولُ:  </w:t>
      </w:r>
      <w:r>
        <w:rPr>
          <w:color w:val="FF0000"/>
          <w:rtl w:val="1"/>
        </w:rPr>
        <w:t xml:space="preserve">«إذا أَلقَى اللهُ في قَلبِ امرئٍ خِطبةَ امرأةٍ، فلا بأسَ أَن يَنظُرَ إلَيها».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النظر للخطيبة - الخِطبة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