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16297 — الرقم الفرعي: 99 — الرقم الأصلي: 16297</w:t>
        <w:br/>
      </w:r>
      <w:r>
        <w:rPr>
          <w:rtl w:val="1"/>
        </w:rPr>
        <w:t xml:space="preserve"> حدثنا عبد الصمد و سريج قالا:ثنا ملازم بن عمرو ثنا عبد الله بن بدر أنّ عبد الرحمن بن عليّ حدثه أن أباه،عليّ بن شيبان</w:t>
        <w:br/>
      </w:r>
      <w:r>
        <w:rPr>
          <w:color w:val="FF0000"/>
          <w:rtl w:val="1"/>
        </w:rPr>
        <w:t xml:space="preserve">حدَّثه، أنّه خَرَجَ وافِدًا إلى رَسولِ الله ﷺ،  </w:t>
      </w:r>
      <w:r>
        <w:rPr>
          <w:color w:val="FF0000"/>
          <w:rtl w:val="1"/>
        </w:rPr>
        <w:t xml:space="preserve">قال: فصَّلينا خلْفَ النّبيِّ ﷺ،  </w:t>
      </w:r>
      <w:r>
        <w:rPr>
          <w:color w:val="FF0000"/>
          <w:rtl w:val="1"/>
        </w:rPr>
        <w:t xml:space="preserve">فلَمَح بمُؤخَّر عَينِه إلى رَجلٍ لا يُقيمُ صُلْبَه في الرُّكوع والسُّجود،  </w:t>
      </w:r>
      <w:r>
        <w:rPr>
          <w:color w:val="000000"/>
          <w:rtl w:val="1"/>
        </w:rPr>
        <w:t xml:space="preserve">فلمّا انصَرَفَ رَسولُ الله ﷺ قال: «يا مَعشرَ المُسلِمين،  </w:t>
      </w:r>
      <w:r>
        <w:rPr>
          <w:color w:val="FF0000"/>
          <w:rtl w:val="1"/>
        </w:rPr>
        <w:t xml:space="preserve">إنَّه لا صَلاةَ لِمَن لا يُقيمُ صُلبَه في الرُّكوعِ والسُّجود». </w:t>
      </w:r>
      <w:r>
        <w:rPr>
          <w:color w:val="FF0000"/>
          <w:rtl w:val="1"/>
        </w:rPr>
        <w:t xml:space="preserve">قال: ورَأى رجلًا يُصلِّي خلْفَ الصَّفّ، فوَقَفَ حتى انصَرَفَ الرَّجل،  </w:t>
      </w:r>
      <w:r>
        <w:rPr>
          <w:color w:val="FF0000"/>
          <w:rtl w:val="1"/>
        </w:rPr>
        <w:t xml:space="preserve">فقالَ رَسولُ الله ﷺ: «استَقبِلْ صَلاتَك؛ لا صَلاةَ لرجُلٍ فَرْدٍ خلْفَ الصَّف»،  </w:t>
      </w:r>
      <w:r>
        <w:rPr>
          <w:color w:val="000000"/>
          <w:rtl w:val="1"/>
        </w:rPr>
        <w:t xml:space="preserve">قال عبدُ الصَّمد: فرْدًا خلْفَ الصّف، فقال له: «استَقبِلْ صلاتَكَ، فلا صَلاةَ لفَردٍ خلفَ الصَّفّ».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إعادة الصلاة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الذين لا تقبل صلاتهم - الصلاة</w:t>
      </w:r>
    </w:p>
    <w:p>
      <w:pPr>
        <w:bidi w:val="1"/>
        <w:jc w:val="start"/>
      </w:pPr>
      <w:r>
        <w:rPr>
          <w:rtl w:val="1"/>
        </w:rPr>
        <w:t>الشرح: الدلالة: الوفود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