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يظلم المسلم المسلم ولا يسْلمه.-كتاب المظالم-صحيح البخاري — رقم الحديث: 2442 — الرقم الفرعي: 99 — الرقم الأصلي: 2442</w:t>
        <w:br/>
      </w:r>
      <w:r>
        <w:rPr>
          <w:rtl w:val="1"/>
        </w:rPr>
        <w:t xml:space="preserve"> حدثنا يحيى بن بكير حدثنا الليث عن عقيل عن ابن شهاب أنّ سالماً أخبره أن عبد الله بن عمر رضي الله عنهما أخبره أن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«المسلِمُ أخو المسلِمِ،  </w:t>
      </w:r>
      <w:r>
        <w:rPr>
          <w:color w:val="FF0000"/>
          <w:rtl w:val="1"/>
        </w:rPr>
        <w:t xml:space="preserve">لا يَظْلِمُه ولا يُسْلِمُه،  </w:t>
      </w:r>
      <w:r>
        <w:rPr>
          <w:color w:val="FF0000"/>
          <w:rtl w:val="1"/>
        </w:rPr>
        <w:t xml:space="preserve">ومَن كانَ في حاجةِ أخيه كانَ اللهُ في حاجَتِه،  </w:t>
      </w:r>
      <w:r>
        <w:rPr>
          <w:color w:val="FF0000"/>
          <w:rtl w:val="1"/>
        </w:rPr>
        <w:t xml:space="preserve">ومَن فَرَّجَ عن مُسلِمٍ كُرْبةً، فَرَّجَ اللهُ عنه كُرْبةً مِن كُرُباتِ يومِ القِيامَةِ،  </w:t>
      </w:r>
      <w:r>
        <w:rPr>
          <w:color w:val="FF0000"/>
          <w:rtl w:val="1"/>
        </w:rPr>
        <w:t xml:space="preserve">ومَن سَتَرَ مُسلِمًا سَتَرَه اللهُ يومَ القِيامَةِ».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المعية والقرب وسواهما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قيمة السعي في الحوائج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الستر وحفظ السر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النجدة والمروءة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التعاون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التراحم والتلاطف والتناصر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قيمة الستر، وحسن الظن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قيمة التكافل مع المظلوم ونصرته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* قيمة التعاون في قضاء حوائج المسلمين - تعاون المجتمع المحلِّي</w:t>
      </w:r>
    </w:p>
    <w:p>
      <w:pPr>
        <w:bidi w:val="1"/>
        <w:jc w:val="start"/>
      </w:pPr>
      <w:r>
        <w:rPr>
          <w:rtl w:val="1"/>
        </w:rPr>
        <w:t>الشرح: الدلالة: قيمة ستر العورات - قيم ستر العورات</w:t>
      </w:r>
    </w:p>
    <w:p>
      <w:pPr>
        <w:bidi w:val="1"/>
        <w:jc w:val="start"/>
      </w:pPr>
      <w:r>
        <w:rPr>
          <w:rtl w:val="1"/>
        </w:rPr>
        <w:t>الشرح: الدلالة: الولاء والبراء - الأمة</w:t>
      </w:r>
    </w:p>
    <w:p>
      <w:pPr>
        <w:bidi w:val="1"/>
        <w:jc w:val="start"/>
      </w:pPr>
      <w:r>
        <w:rPr>
          <w:rtl w:val="1"/>
        </w:rPr>
        <w:t>الشرح: الدلالة: نصرة المسلمين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