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امتشاط المرأة عند غسلها من المحيض-كتاب الوضوء-صحيح البخاري — رقم الحديث: 316 — الرقم الفرعي: 99 — الرقم الأصلي: 316</w:t>
        <w:br/>
      </w:r>
      <w:r>
        <w:rPr>
          <w:rtl w:val="1"/>
        </w:rPr>
        <w:t xml:space="preserve"> حدثنا موسى بن إسماعيل حدثنا إبراهيم حدثنا ابن شهاب عن عروة</w:t>
        <w:br/>
      </w:r>
      <w:r>
        <w:rPr>
          <w:color w:val="000000"/>
          <w:rtl w:val="1"/>
        </w:rPr>
        <w:t xml:space="preserve">أنَّ عائشةَ قالت: أهلَلْتُ مع رسولِ الله ﷺ في حَجّةِ الوَدَاع،  </w:t>
      </w:r>
      <w:r>
        <w:rPr>
          <w:color w:val="FF0000"/>
          <w:rtl w:val="1"/>
        </w:rPr>
        <w:t xml:space="preserve">فكنتُ ممَّن تَمَتَّعَ ولم يَسُقِ الهَدْيَ،  </w:t>
      </w:r>
      <w:r>
        <w:rPr>
          <w:color w:val="FF0000"/>
          <w:rtl w:val="1"/>
        </w:rPr>
        <w:t xml:space="preserve">فزَعَمَتْ أنَّها حاضَتْ ولم تَطْهُرْ حتَّى دَخَلَتْ ليلةُ عَرَفةَ، فقالت: يا رسولَ الله، هذه ليلةُ عَرَفةَ، وإنَّما كنتُ تَمَتَّعْتُ بعُمْرةٍ!  </w:t>
      </w:r>
      <w:r>
        <w:rPr>
          <w:color w:val="FF0000"/>
          <w:rtl w:val="1"/>
        </w:rPr>
        <w:t xml:space="preserve">فقال لها رسولُ الله ﷺ: «انقُضي رأسَكِ وامتَشِطي، وأَمسِكي عن عُمْرَتِكِ» ففَعَلْتُ،  </w:t>
      </w:r>
      <w:r>
        <w:rPr>
          <w:color w:val="FF0000"/>
          <w:rtl w:val="1"/>
        </w:rPr>
        <w:t xml:space="preserve">فلمّا قَضَيتُ الحجَّ أمَرَ عبدَ الرَّحمن ليلةَ الحَصْبةِ فأعمَرَني منَ التَّنعِيمِ مكان عُمْرَتي الَّتي نَسَكْتُ. </w:t>
      </w:r>
    </w:p>
    <w:p>
      <w:pPr>
        <w:bidi w:val="1"/>
        <w:jc w:val="start"/>
      </w:pPr>
      <w:r>
        <w:rPr>
          <w:rtl w:val="1"/>
        </w:rPr>
        <w:t>الشرح: الدلالة: قصة عائشة رضي الله عنها في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