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أشدّ الناس بلاءً الأنبياء ،ثم الأول-كتاب المرضى -الطب-صحيح البخاري — رقم الحديث: 5648 — الرقم الفرعي: 99 — الرقم الأصلي: 5648</w:t>
        <w:br/>
      </w:r>
      <w:r>
        <w:rPr>
          <w:rtl w:val="1"/>
        </w:rPr>
        <w:t xml:space="preserve"> حدثنا عبدان عن أبي حمزة عن الأعمش عن إبراهيم التيمي عن الحارث بن سويد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دَخَلْتُ على رسول الله ﷺ وهو يُوعَكُ،  </w:t>
      </w:r>
      <w:r>
        <w:rPr>
          <w:color w:val="FF0000"/>
          <w:rtl w:val="1"/>
        </w:rPr>
        <w:t xml:space="preserve">فقلتُ: يا رسول الله، إنَّكَ تُوعَكُ وعْكًا شديدًا؟  </w:t>
      </w:r>
      <w:r>
        <w:rPr>
          <w:color w:val="FF0000"/>
          <w:rtl w:val="1"/>
        </w:rPr>
        <w:t xml:space="preserve">قال: «أجَلْ، إنّي أُوعَكُ كما يُوعَكُ رجلانِ منكم». </w:t>
      </w:r>
      <w:r>
        <w:rPr>
          <w:color w:val="FF0000"/>
          <w:rtl w:val="1"/>
        </w:rPr>
        <w:t xml:space="preserve">قلتُ: ذلكَ أنَّ لكَ أجرَينِ؟ قال: «أجَلْ، ذلكَ كذلكَ،  </w:t>
      </w:r>
      <w:r>
        <w:rPr>
          <w:color w:val="000000"/>
          <w:rtl w:val="1"/>
        </w:rPr>
        <w:t xml:space="preserve">ما من مُسلِمٍ يُصِيبُه أذًى شَوْكةٌ فما فوقَها إلَّا كَفَّرَ اللهُ بها سَيِّئاتِه كما تَحُطُّ الشَّجَرةُ وَرَقَها». 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