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الجنائز-صحيح البخاري — رقم الحديث: 1376 — الرقم الفرعي: 99 — الرقم الأصلي: 1376</w:t>
        <w:br/>
      </w:r>
      <w:r>
        <w:rPr>
          <w:rtl w:val="1"/>
        </w:rPr>
        <w:t xml:space="preserve"> حدثنا مُعلَّى حدثنا وهيب عن موسى بن عقبة قال:حدثتني ابنة خالد بن سعيد بن العاص</w:t>
        <w:br/>
      </w:r>
      <w:r>
        <w:rPr>
          <w:color w:val="FF0000"/>
          <w:rtl w:val="1"/>
        </w:rPr>
        <w:t xml:space="preserve">أنَّها سَمِعَتِ النبيَّ ﷺ وهو يَتَعَوَّذُ من عذابِ القَبْرِ.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