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?النهي عن كثرة المسائل من غير حاجة،والنهي عن منع وهات-كتاب الأقضية-صحيح مسلم — رقم الحديث: 1715 — الرقم الفرعي: 1 — الرقم الأصلي: 1715</w:t>
        <w:br/>
      </w:r>
      <w:r>
        <w:rPr>
          <w:rtl w:val="1"/>
        </w:rPr>
        <w:t xml:space="preserve"> حدثني زهير بن حرب حدثنا جرير عن سُهَيل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الله يَرضَى لكُم ثلاثًا، ويَكرَهُ لكم ثلاثًا،  </w:t>
      </w:r>
      <w:r>
        <w:rPr>
          <w:color w:val="FF0000"/>
          <w:rtl w:val="1"/>
        </w:rPr>
        <w:t xml:space="preserve">فيَرضَى لكُم:  </w:t>
      </w:r>
      <w:r>
        <w:rPr>
          <w:color w:val="FF0000"/>
          <w:rtl w:val="1"/>
        </w:rPr>
        <w:t xml:space="preserve">أن تَعبُدوه، ولا تُشرِكوا به شيئًا،  </w:t>
      </w:r>
      <w:r>
        <w:rPr>
          <w:color w:val="FF0000"/>
          <w:rtl w:val="1"/>
        </w:rPr>
        <w:t xml:space="preserve">وأن تَعتَصِموا بحَبْلِ الله جميعًا ولا تَفرَّقوا،  </w:t>
      </w:r>
      <w:r>
        <w:rPr>
          <w:color w:val="FF0000"/>
          <w:rtl w:val="1"/>
        </w:rPr>
        <w:t xml:space="preserve">ويَكرَهُ لكُم:  </w:t>
      </w:r>
      <w:r>
        <w:rPr>
          <w:color w:val="000000"/>
          <w:rtl w:val="1"/>
        </w:rPr>
        <w:t xml:space="preserve">قِيلَ وقال،  </w:t>
      </w:r>
      <w:r>
        <w:rPr>
          <w:color w:val="000000"/>
          <w:rtl w:val="1"/>
        </w:rPr>
        <w:t xml:space="preserve">وكثرةَ السُّؤال،  </w:t>
      </w:r>
      <w:r>
        <w:rPr>
          <w:color w:val="FF0000"/>
          <w:rtl w:val="1"/>
        </w:rPr>
        <w:t xml:space="preserve">وإضاعَةَ المال». </w:t>
      </w:r>
    </w:p>
    <w:p>
      <w:pPr>
        <w:bidi w:val="1"/>
        <w:jc w:val="start"/>
      </w:pPr>
      <w:r>
        <w:rPr>
          <w:rtl w:val="1"/>
        </w:rPr>
        <w:t>الشرح: الدلالة: الاقتصاد وعدم الإسراف - الأمن الغذائي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الإسراف والتطرف -القيم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