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منه آخر-أبواب الصلاة-سنن الترمذي — رقم الحديث: 254 — الرقم الفرعي: 99 — الرقم الأصلي: 254</w:t>
        <w:br/>
      </w:r>
      <w:r>
        <w:rPr>
          <w:rtl w:val="1"/>
        </w:rPr>
        <w:t xml:space="preserve"> حدثنا عبد الله بن منير المَروَزيّ قال:سمعت عليّ بن الحسن قال:أخبرني عبد الله بن المبارك عن ابن جُريج عن الزهريّ عن أبي بكر بن عبد الرحمن عن أبي هريرة</w:t>
        <w:br/>
      </w:r>
      <w:r>
        <w:rPr>
          <w:color w:val="FF0000"/>
          <w:rtl w:val="1"/>
        </w:rPr>
        <w:t xml:space="preserve">أنَّ النبيَّ ﷺ كان يُكبِّرُ وهو يَهوي.  </w:t>
      </w:r>
      <w:r>
        <w:rPr>
          <w:color w:val="000000"/>
          <w:rtl w:val="1"/>
        </w:rPr>
        <w:t xml:space="preserve">هذا حديثٌ حسنٌ صحيح.  </w:t>
      </w:r>
      <w:r>
        <w:rPr>
          <w:color w:val="000000"/>
          <w:rtl w:val="1"/>
        </w:rPr>
        <w:t xml:space="preserve">وهو قولُ أَهلِ العِلم مِن أَصحابِ النبيِّ ﷺ، ومَن بَعدَهُم، قالوا: يُكبِّرُ الرجلُ وهو يَهوي للرُّكُوعِ والسُّجُود.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تكبير الانتقال - أعمال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