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منه الدعاء مخ العبادة-كتاب الدعوات-سنن الترمذي — رقم الحديث: 3371 — الرقم الفرعي: 99 — الرقم الأصلي: 3369</w:t>
        <w:br/>
      </w:r>
      <w:r>
        <w:rPr>
          <w:rtl w:val="1"/>
        </w:rPr>
        <w:t xml:space="preserve"> حدثنا عليّ بن حُجر أخبرنا الوليد بن مسلم عن ابن لَهيعة عن عبيدالله بن أبي جعفر عن أبان بن صالح عن أنس بن مالك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«الدعاءُ مُخُّ العِبادَة». </w:t>
      </w:r>
      <w:r>
        <w:rPr>
          <w:color w:val="000000"/>
          <w:rtl w:val="1"/>
        </w:rPr>
        <w:t xml:space="preserve">هذا حَديثٌ غَريبٌ مِن هذا الوَجهِ لا نَعرِفُه إلّا مِن حَديثِ ابنِ لَهيعَة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