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العفو عن الحدود ما لم تبلغ السلطان-كتاب الحدود-سنن أبي داود — رقم الحديث: 4376 — الرقم الفرعي: 99 — الرقم الأصلي: 4376</w:t>
        <w:br/>
      </w:r>
      <w:r>
        <w:rPr>
          <w:rtl w:val="1"/>
        </w:rPr>
        <w:t xml:space="preserve"> حدثنا سليمان بن داود المهريّ أخبرنا ابن وهب قال:سمعت ابن جريج يحدث عن عمرو بن شعيب عن أبيه عن عبد الله بن عمرو بن العاص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«تعافَوُا الحُدُودَ فيما بينكم،  </w:t>
      </w:r>
      <w:r>
        <w:rPr>
          <w:color w:val="000000"/>
          <w:rtl w:val="1"/>
        </w:rPr>
        <w:t xml:space="preserve">فما بلغني مِن حدٍّ، فقد وَجَبَ». 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كيفية التنفيذ</w:t>
      </w:r>
    </w:p>
    <w:p>
      <w:pPr>
        <w:bidi w:val="1"/>
        <w:jc w:val="start"/>
      </w:pPr>
      <w:r>
        <w:rPr>
          <w:rtl w:val="1"/>
        </w:rPr>
        <w:t>الشرح: الدلالة: العفو والصفح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تنفيذ أحكام الحدود والقصاص  (انظر العقوبات) - كيفية التنفيذ</w:t>
      </w:r>
    </w:p>
    <w:p>
      <w:pPr>
        <w:bidi w:val="1"/>
        <w:jc w:val="start"/>
      </w:pPr>
      <w:r>
        <w:rPr>
          <w:rtl w:val="1"/>
        </w:rPr>
        <w:t>الشرح: الدلالة: العفو - الجناية على الأعضاء عمداً</w:t>
      </w:r>
    </w:p>
    <w:p>
      <w:pPr>
        <w:bidi w:val="1"/>
        <w:jc w:val="start"/>
      </w:pPr>
      <w:r>
        <w:rPr>
          <w:rtl w:val="1"/>
        </w:rPr>
        <w:t>الشرح: الدلالة: قيمة العفو عن الحدودِ ما لم تبلغ القضاء - قِيمُ العَفو والصَّفح والحِلْم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التنفيذ - مراحل التخطيط</w:t>
      </w:r>
    </w:p>
    <w:p>
      <w:pPr>
        <w:bidi w:val="1"/>
        <w:jc w:val="start"/>
      </w:pPr>
      <w:r>
        <w:rPr>
          <w:rtl w:val="1"/>
        </w:rPr>
        <w:t>الشرح: الدلالة: التنفيذ - خطوات اتخاذ القرار (مراحل)</w:t>
      </w:r>
    </w:p>
    <w:p>
      <w:pPr>
        <w:bidi w:val="1"/>
        <w:jc w:val="start"/>
      </w:pPr>
      <w:r>
        <w:rPr>
          <w:rtl w:val="1"/>
        </w:rPr>
        <w:t>الشرح: الدلالة: المطلق والمقيد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