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يكره من الضحايا-كتاب الضحايا-سنن أبي داود — رقم الحديث: 2802 — الرقم الفرعي: 99 — الرقم الأصلي: 2802</w:t>
        <w:br/>
      </w:r>
      <w:r>
        <w:rPr>
          <w:rtl w:val="1"/>
        </w:rPr>
        <w:t xml:space="preserve"> حدثنا حفص بن عمر النمريّ ثنا شعبة عن سليمان بن عبد الرحمن عن عبيد بن فيروز</w:t>
        <w:br/>
      </w:r>
      <w:r>
        <w:rPr>
          <w:color w:val="000000"/>
          <w:rtl w:val="1"/>
        </w:rPr>
        <w:t xml:space="preserve">قال: سألتُ البراءَ بنَ عازبٍ، رضي الله عنه: ما لا يجوزُ في الأضاحي؟  </w:t>
      </w:r>
      <w:r>
        <w:rPr>
          <w:color w:val="000000"/>
          <w:rtl w:val="1"/>
        </w:rPr>
        <w:t xml:space="preserve">فقال: قامَ فينا رسولُ اللهِ ﷺ وأصابِعي أقصَرُ من أصابِعه وأنامِلي أقصَرُ من أناملِه،  </w:t>
      </w:r>
      <w:r>
        <w:rPr>
          <w:color w:val="FF0000"/>
          <w:rtl w:val="1"/>
        </w:rPr>
        <w:t xml:space="preserve">فقال: «أربعٌ لا تَجوزُ في الأضاحِي: العَوراءُ بيِّنٌ عَوَرُها، والمَريضةُ بيِّنٌ مَرَضُها، والعَرجاءُ بيِّنٌ ظَلْعُها، والكَسِيرُ التي لا تُنْقِي»،  </w:t>
      </w:r>
      <w:r>
        <w:rPr>
          <w:color w:val="FF0000"/>
          <w:rtl w:val="1"/>
        </w:rPr>
        <w:t xml:space="preserve">قال: قلتُ: فإنِّي أكرَهُ أن يكونَ في السِّنِّ نقصٌ، قال: «ما كرِهتَ فَدَعْه، ولا تُحرِّمْه على أحد». </w:t>
      </w:r>
      <w:r>
        <w:rPr>
          <w:color w:val="000000"/>
          <w:rtl w:val="1"/>
        </w:rPr>
        <w:t xml:space="preserve">قال أبو داود: تُنْقِي: ليس لها مُخٌّ.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شروط الأضحية وما يضحى به. - الأضحية</w:t>
      </w:r>
    </w:p>
    <w:p>
      <w:pPr>
        <w:bidi w:val="1"/>
        <w:jc w:val="start"/>
      </w:pPr>
      <w:r>
        <w:rPr>
          <w:rtl w:val="1"/>
        </w:rPr>
        <w:t>الشرح: الدلالة: قيمة تعظيم شعائر الله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قيمة رحمة العلماء والدعاة بأمتهم - قيم الرحمة</w:t>
      </w:r>
    </w:p>
    <w:p>
      <w:pPr>
        <w:bidi w:val="1"/>
        <w:jc w:val="start"/>
      </w:pPr>
      <w:r>
        <w:rPr>
          <w:rtl w:val="1"/>
        </w:rPr>
        <w:t>الشرح: الدلالة: قيمة تحري المال الطيب للقربة والصدقة - الحرص على الحلال الطيِّب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