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الاستنجاء بالحجارة-كتاب الطهارة-سنن أبي داود — رقم الحديث: 41 — الرقم الفرعي: 99 — الرقم الأصلي: 41</w:t>
        <w:br/>
      </w:r>
      <w:r>
        <w:rPr>
          <w:rtl w:val="1"/>
        </w:rPr>
        <w:t xml:space="preserve"> حدثنا عبد الله بن محمد النفيلي ثنا أبو معاوية عن هشام بن عروة عن عمرو بن خزيمة عن عمارة بن خزيمة عن خزيمة بن ثابت</w:t>
        <w:br/>
      </w:r>
      <w:r>
        <w:rPr>
          <w:color w:val="FF0000"/>
          <w:rtl w:val="1"/>
        </w:rPr>
        <w:t xml:space="preserve">قال: سُئِل النبيُّ ﷺ عن الاستِطابة،  </w:t>
      </w:r>
      <w:r>
        <w:rPr>
          <w:color w:val="FF0000"/>
          <w:rtl w:val="1"/>
        </w:rPr>
        <w:t xml:space="preserve">فقال: «بثلاثةِ أحجارٍ، </w:t>
      </w:r>
      <w:r>
        <w:rPr>
          <w:color w:val="FF0000"/>
          <w:rtl w:val="1"/>
        </w:rPr>
        <w:t xml:space="preserve">ليسَ فيها رَجيعٌ».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النهي عن الاستجمار بالروث والعظم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وتراً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الاستجمار بالحجارة - الاستنجاء والاستجمار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